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A6" w:rsidRDefault="001F1CEF">
      <w:r>
        <w:rPr>
          <w:noProof/>
          <w:lang w:eastAsia="en-AU"/>
        </w:rPr>
        <w:drawing>
          <wp:inline distT="0" distB="0" distL="0" distR="0" wp14:anchorId="78C637A6">
            <wp:extent cx="2130014" cy="105114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054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1CEF" w:rsidRPr="001F1CEF" w:rsidRDefault="00DF64BF">
      <w:pPr>
        <w:rPr>
          <w:b/>
          <w:sz w:val="24"/>
        </w:rPr>
      </w:pPr>
      <w:r>
        <w:rPr>
          <w:b/>
          <w:sz w:val="24"/>
        </w:rPr>
        <w:t xml:space="preserve">QUARTERLY MEETING - </w:t>
      </w:r>
      <w:r w:rsidR="001F1CEF" w:rsidRPr="001F1CEF">
        <w:rPr>
          <w:b/>
          <w:sz w:val="24"/>
        </w:rPr>
        <w:t xml:space="preserve">COMMITTEE REPORT:  </w:t>
      </w:r>
      <w:r w:rsidR="0005631D">
        <w:rPr>
          <w:b/>
          <w:sz w:val="24"/>
        </w:rPr>
        <w:t>One Workforce Project</w:t>
      </w:r>
    </w:p>
    <w:p w:rsidR="001F1CEF" w:rsidRDefault="001F1CEF">
      <w:pPr>
        <w:rPr>
          <w:b/>
          <w:i/>
        </w:rPr>
      </w:pPr>
      <w:r w:rsidRPr="001F1CEF">
        <w:rPr>
          <w:b/>
          <w:i/>
        </w:rPr>
        <w:t xml:space="preserve">Report by:  </w:t>
      </w:r>
      <w:r w:rsidRPr="00DF64BF">
        <w:t>Hanlie Erasmus</w:t>
      </w:r>
      <w:r w:rsidR="00DF64BF">
        <w:rPr>
          <w:b/>
          <w:i/>
        </w:rPr>
        <w:t xml:space="preserve"> </w:t>
      </w:r>
      <w:r w:rsidR="00DF64BF">
        <w:rPr>
          <w:b/>
          <w:i/>
        </w:rPr>
        <w:tab/>
        <w:t xml:space="preserve"> Date:  </w:t>
      </w:r>
      <w:r w:rsidR="00DF64BF" w:rsidRPr="00DF64BF">
        <w:t>9 November 2015</w:t>
      </w:r>
    </w:p>
    <w:p w:rsidR="00DF64BF" w:rsidRDefault="001F1CEF">
      <w:pPr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72963</wp:posOffset>
                </wp:positionV>
                <wp:extent cx="5832516" cy="1"/>
                <wp:effectExtent l="0" t="0" r="158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516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5.75pt" to="456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LHtwEAAMMDAAAOAAAAZHJzL2Uyb0RvYy54bWysU9uO0zAQfUfiHyy/01zQrlZR033oavcF&#10;QcXCB3idcWPJN41Nk/49Y6fNIkBCIF4cjz3nzJzjyfZ+toadAKP2rufNpuYMnPSDdseef/3y+O6O&#10;s5iEG4TxDnp+hsjvd2/fbKfQQetHbwZARiQudlPo+ZhS6KoqyhGsiBsfwNGl8mhFohCP1YBiInZr&#10;qraub6vJ4xDQS4iRTh+WS74r/EqBTJ+UipCY6Tn1lsqKZX3Ja7Xbiu6IIoxaXtoQ/9CFFdpR0ZXq&#10;QSTBvqH+hcpqiT56lTbS28orpSUUDaSmqX9S8zyKAEULmRPDalP8f7Ty4+mATA89bzlzwtITPScU&#10;+jgmtvfOkYEeWZt9mkLsKH3vDniJYjhgFj0rtPlLcthcvD2v3sKcmKTDm7v37U1zy5mkuybzVa/A&#10;gDE9gbcsb3putMuyRSdOH2JaUq8phMuNLKXLLp0N5GTjPoMiKVSsKegyRLA3yE6Cnl9ICS5dS5fs&#10;DFPamBVY/xl4yc9QKAP2N+AVUSp7l1aw1c7j76qn+dqyWvKvDiy6swUvfjiXRynW0KQUcy9TnUfx&#10;x7jAX/+93XcAAAD//wMAUEsDBBQABgAIAAAAIQDg4W+B3wAAAAgBAAAPAAAAZHJzL2Rvd25yZXYu&#10;eG1sTI/BTsMwEETvSPyDtUhcUOukIrSEOBUgVT1QhGj6AW68JBHxOoqdNOXrWcQBjjOzmnmbrSfb&#10;ihF73zhSEM8jEEilMw1VCg7FZrYC4YMmo1tHqOCMHtb55UWmU+NO9I7jPlSCS8inWkEdQpdK6csa&#10;rfZz1yFx9uF6qwPLvpKm1ycut61cRNGdtLohXqh1h881lp/7wSrYbp7wJTkP1a1JtsXNWOxev95W&#10;Sl1fTY8PIAJO4e8YfvAZHXJmOrqBjBetglnC5IH9OAHB+X28WII4/hoyz+T/B/JvAAAA//8DAFBL&#10;AQItABQABgAIAAAAIQC2gziS/gAAAOEBAAATAAAAAAAAAAAAAAAAAAAAAABbQ29udGVudF9UeXBl&#10;c10ueG1sUEsBAi0AFAAGAAgAAAAhADj9If/WAAAAlAEAAAsAAAAAAAAAAAAAAAAALwEAAF9yZWxz&#10;Ly5yZWxzUEsBAi0AFAAGAAgAAAAhAFPmEse3AQAAwwMAAA4AAAAAAAAAAAAAAAAALgIAAGRycy9l&#10;Mm9Eb2MueG1sUEsBAi0AFAAGAAgAAAAhAODhb4HfAAAACAEAAA8AAAAAAAAAAAAAAAAAEQQAAGRy&#10;cy9kb3ducmV2LnhtbFBLBQYAAAAABAAEAPMAAAAdBQAAAAA=&#10;" strokecolor="#4579b8 [3044]"/>
            </w:pict>
          </mc:Fallback>
        </mc:AlternateContent>
      </w:r>
    </w:p>
    <w:p w:rsidR="001F1CEF" w:rsidRDefault="001F1CEF">
      <w:pPr>
        <w:rPr>
          <w:b/>
        </w:rPr>
      </w:pPr>
      <w:r w:rsidRPr="001F1CEF">
        <w:rPr>
          <w:b/>
        </w:rPr>
        <w:t>Background</w:t>
      </w:r>
    </w:p>
    <w:p w:rsidR="001F1CEF" w:rsidRDefault="001F1CEF" w:rsidP="001F1CEF">
      <w:r>
        <w:t xml:space="preserve">Workforce planning is no longer an emerging issue: it is now a business imperative with </w:t>
      </w:r>
      <w:r w:rsidR="003A212A">
        <w:t>organisations</w:t>
      </w:r>
      <w:r>
        <w:t xml:space="preserve"> of all sizes requiring evidence-based information to advance their current and future workforce requirements.</w:t>
      </w:r>
    </w:p>
    <w:p w:rsidR="001F1CEF" w:rsidRDefault="001F1CEF" w:rsidP="001F1CEF">
      <w:r>
        <w:t xml:space="preserve">Preliminary research into workforce planning for the library sector indicates that the network is likely to face a number of challenges over the coming decade.  </w:t>
      </w:r>
      <w:r>
        <w:t xml:space="preserve">Our </w:t>
      </w:r>
      <w:proofErr w:type="gramStart"/>
      <w:r>
        <w:t xml:space="preserve">staff </w:t>
      </w:r>
      <w:r>
        <w:t>are</w:t>
      </w:r>
      <w:proofErr w:type="gramEnd"/>
      <w:r>
        <w:t xml:space="preserve"> the key drivers in the profession and a strong future will depend on ensuring that recruitment, retention and professional development issues</w:t>
      </w:r>
      <w:r w:rsidR="003A212A">
        <w:t xml:space="preserve"> and concerns</w:t>
      </w:r>
      <w:r>
        <w:t xml:space="preserve"> are clearly understood and managed.</w:t>
      </w:r>
      <w:bookmarkStart w:id="0" w:name="_GoBack"/>
      <w:bookmarkEnd w:id="0"/>
    </w:p>
    <w:p w:rsidR="003A212A" w:rsidRDefault="001F1CEF" w:rsidP="001F1CEF">
      <w:r>
        <w:t xml:space="preserve">Giving these changes, Public Libraries </w:t>
      </w:r>
      <w:r w:rsidR="00DF64BF">
        <w:t xml:space="preserve">SA in collaboration with PLS </w:t>
      </w:r>
      <w:r>
        <w:t xml:space="preserve">is undertaking a workforce planning project to enable the library network to meet the changing needs of the community. The </w:t>
      </w:r>
      <w:r w:rsidRPr="00DF64BF">
        <w:rPr>
          <w:b/>
        </w:rPr>
        <w:t>One Workforce</w:t>
      </w:r>
      <w:r>
        <w:t xml:space="preserve"> project commenced in </w:t>
      </w:r>
      <w:r w:rsidR="007232B1">
        <w:t>January 2013 and preliminary work and desktop research were undertak</w:t>
      </w:r>
      <w:r w:rsidR="003A212A">
        <w:t>en</w:t>
      </w:r>
      <w:r w:rsidR="007232B1">
        <w:t xml:space="preserve"> by a</w:t>
      </w:r>
      <w:r>
        <w:t xml:space="preserve"> working party consisting of managers and staff from various Councils and PLS</w:t>
      </w:r>
      <w:r w:rsidR="007232B1">
        <w:t xml:space="preserve">. </w:t>
      </w:r>
      <w:r w:rsidR="003A212A">
        <w:t>Work included:</w:t>
      </w:r>
    </w:p>
    <w:p w:rsidR="007232B1" w:rsidRDefault="007232B1" w:rsidP="003A212A">
      <w:pPr>
        <w:pStyle w:val="ListParagraph"/>
        <w:numPr>
          <w:ilvl w:val="0"/>
          <w:numId w:val="1"/>
        </w:numPr>
      </w:pPr>
      <w:r>
        <w:t xml:space="preserve">In December 2013 a survey was </w:t>
      </w:r>
      <w:r w:rsidR="003A212A">
        <w:t>undertaken of all SAPLN staff and the findings were discussed at a Quarterly meeting in March 2014</w:t>
      </w:r>
    </w:p>
    <w:p w:rsidR="003A212A" w:rsidRDefault="003A212A" w:rsidP="003A212A">
      <w:pPr>
        <w:pStyle w:val="ListParagraph"/>
        <w:numPr>
          <w:ilvl w:val="0"/>
          <w:numId w:val="1"/>
        </w:numPr>
      </w:pPr>
      <w:r>
        <w:t>In August 2014 an application was submitted to the LGA Research and Development Grant Scheme, but was unsuccessful</w:t>
      </w:r>
    </w:p>
    <w:p w:rsidR="003A212A" w:rsidRDefault="003A212A" w:rsidP="003A212A">
      <w:pPr>
        <w:pStyle w:val="ListParagraph"/>
        <w:numPr>
          <w:ilvl w:val="0"/>
          <w:numId w:val="1"/>
        </w:numPr>
      </w:pPr>
      <w:r>
        <w:t>In August 2015 a joint PLS and Public Libraries SA funding submission to the LGA Research and development resulted in success, gaining almost $30K to engage a workforce planning consultant in 2015/16.</w:t>
      </w:r>
      <w:r w:rsidR="00DF64BF">
        <w:t xml:space="preserve"> The ‘Tomorrow’s Libraries’ report contributed to the success of the funding application as it clearly linked the objectives and reiterated the need for a network specific library workforce plan.</w:t>
      </w:r>
    </w:p>
    <w:p w:rsidR="003A212A" w:rsidRPr="003A212A" w:rsidRDefault="003A212A" w:rsidP="003A212A">
      <w:pPr>
        <w:rPr>
          <w:b/>
        </w:rPr>
      </w:pPr>
      <w:r w:rsidRPr="003A212A">
        <w:rPr>
          <w:b/>
        </w:rPr>
        <w:t>Current Project Status</w:t>
      </w:r>
    </w:p>
    <w:p w:rsidR="003A212A" w:rsidRDefault="003A212A" w:rsidP="003A212A">
      <w:r>
        <w:t xml:space="preserve">A new project officer has been assigned to PLS for a six month period to assist with this project.  </w:t>
      </w:r>
      <w:proofErr w:type="spellStart"/>
      <w:r>
        <w:t>Jem</w:t>
      </w:r>
      <w:proofErr w:type="spellEnd"/>
      <w:r>
        <w:t xml:space="preserve"> Benson commenced with PLS in October</w:t>
      </w:r>
      <w:r w:rsidR="00DF64BF">
        <w:t xml:space="preserve"> 2015</w:t>
      </w:r>
      <w:r>
        <w:t xml:space="preserve">, and joins the working group from the Department of State Development.  </w:t>
      </w:r>
    </w:p>
    <w:p w:rsidR="001F1CEF" w:rsidRDefault="003A212A">
      <w:r>
        <w:t xml:space="preserve">Membership of the current working group includes:  Veronica Mathews, Jo Freeman, </w:t>
      </w:r>
      <w:proofErr w:type="spellStart"/>
      <w:r>
        <w:t>Jem</w:t>
      </w:r>
      <w:proofErr w:type="spellEnd"/>
      <w:r>
        <w:t xml:space="preserve"> Benson (PLS); Ben Footner (Public Libraries SA); Hanlie Erasmus (network member).  </w:t>
      </w:r>
      <w:r w:rsidR="00DF64BF">
        <w:t xml:space="preserve">The project is now well positioned to make progress in the coming months. </w:t>
      </w:r>
    </w:p>
    <w:sectPr w:rsidR="001F1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114D3"/>
    <w:multiLevelType w:val="hybridMultilevel"/>
    <w:tmpl w:val="2DAEB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EF"/>
    <w:rsid w:val="0005631D"/>
    <w:rsid w:val="001F1CEF"/>
    <w:rsid w:val="003A212A"/>
    <w:rsid w:val="007232B1"/>
    <w:rsid w:val="009A5BA6"/>
    <w:rsid w:val="00D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Unley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Hanlie Erasmus</dc:creator>
  <cp:lastModifiedBy>Hanlie Erasmus</cp:lastModifiedBy>
  <cp:revision>2</cp:revision>
  <dcterms:created xsi:type="dcterms:W3CDTF">2015-11-19T05:52:00Z</dcterms:created>
  <dcterms:modified xsi:type="dcterms:W3CDTF">2015-11-19T06:30:00Z</dcterms:modified>
</cp:coreProperties>
</file>