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8C" w:rsidRDefault="00CF478C" w:rsidP="00A04FB4">
      <w:pPr>
        <w:pStyle w:val="Title"/>
        <w:jc w:val="left"/>
        <w:rPr>
          <w:rFonts w:cs="Arial"/>
          <w:b w:val="0"/>
          <w:i/>
          <w:sz w:val="22"/>
          <w:szCs w:val="22"/>
        </w:rPr>
      </w:pPr>
      <w:bookmarkStart w:id="0" w:name="_GoBack"/>
      <w:bookmarkEnd w:id="0"/>
    </w:p>
    <w:p w:rsidR="00A04FB4" w:rsidRPr="00B27153" w:rsidRDefault="00A04FB4" w:rsidP="00A04FB4">
      <w:pPr>
        <w:rPr>
          <w:rFonts w:ascii="Arial" w:hAnsi="Arial" w:cs="Arial"/>
          <w:sz w:val="22"/>
          <w:szCs w:val="22"/>
        </w:rPr>
      </w:pPr>
    </w:p>
    <w:p w:rsidR="00A04FB4" w:rsidRPr="00B27153" w:rsidRDefault="001924AB" w:rsidP="00A04FB4">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36195</wp:posOffset>
                </wp:positionV>
                <wp:extent cx="1584325" cy="73914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4E3" w:rsidRDefault="001924AB" w:rsidP="00A04FB4">
                            <w:r>
                              <w:rPr>
                                <w:noProof/>
                              </w:rPr>
                              <w:drawing>
                                <wp:inline distT="0" distB="0" distL="0" distR="0">
                                  <wp:extent cx="1403350" cy="648335"/>
                                  <wp:effectExtent l="0" t="0" r="6350" b="0"/>
                                  <wp:docPr id="2" name="Picture 2" descr="SL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S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6483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2.85pt;width:124.75pt;height:5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8wsQ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" filled="f" stroked="f">
                <v:textbox style="mso-fit-shape-to-text:t">
                  <w:txbxContent>
                    <w:p w:rsidR="00ED74E3" w:rsidRDefault="001924AB" w:rsidP="00A04FB4">
                      <w:r>
                        <w:rPr>
                          <w:noProof/>
                        </w:rPr>
                        <w:drawing>
                          <wp:inline distT="0" distB="0" distL="0" distR="0">
                            <wp:extent cx="1403350" cy="648335"/>
                            <wp:effectExtent l="0" t="0" r="6350" b="0"/>
                            <wp:docPr id="2" name="Picture 2" descr="SL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S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64833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rPr>
        <w:drawing>
          <wp:inline distT="0" distB="0" distL="0" distR="0">
            <wp:extent cx="574040" cy="1148080"/>
            <wp:effectExtent l="0" t="0" r="0" b="0"/>
            <wp:docPr id="3" name="Picture 3" descr="PLSAlogo_co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SAlogo_col_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1148080"/>
                    </a:xfrm>
                    <a:prstGeom prst="rect">
                      <a:avLst/>
                    </a:prstGeom>
                    <a:noFill/>
                    <a:ln>
                      <a:noFill/>
                    </a:ln>
                  </pic:spPr>
                </pic:pic>
              </a:graphicData>
            </a:graphic>
          </wp:inline>
        </w:drawing>
      </w:r>
      <w:r w:rsidR="00A04FB4" w:rsidRPr="00B27153">
        <w:rPr>
          <w:rFonts w:ascii="Arial" w:hAnsi="Arial" w:cs="Arial"/>
          <w:sz w:val="22"/>
          <w:szCs w:val="22"/>
        </w:rPr>
        <w:tab/>
      </w:r>
      <w:r w:rsidR="00A04FB4" w:rsidRPr="00B27153">
        <w:rPr>
          <w:rFonts w:ascii="Arial" w:hAnsi="Arial" w:cs="Arial"/>
          <w:sz w:val="22"/>
          <w:szCs w:val="22"/>
        </w:rPr>
        <w:tab/>
      </w:r>
      <w:r w:rsidR="00A04FB4" w:rsidRPr="00B27153">
        <w:rPr>
          <w:rFonts w:ascii="Arial" w:hAnsi="Arial" w:cs="Arial"/>
          <w:sz w:val="22"/>
          <w:szCs w:val="22"/>
        </w:rPr>
        <w:tab/>
      </w:r>
      <w:r w:rsidR="00A04FB4" w:rsidRPr="00B27153">
        <w:rPr>
          <w:rFonts w:ascii="Arial" w:hAnsi="Arial" w:cs="Arial"/>
          <w:sz w:val="22"/>
          <w:szCs w:val="22"/>
        </w:rPr>
        <w:tab/>
      </w:r>
      <w:r w:rsidR="00A04FB4" w:rsidRPr="00B27153">
        <w:rPr>
          <w:rFonts w:ascii="Arial" w:hAnsi="Arial" w:cs="Arial"/>
          <w:sz w:val="22"/>
          <w:szCs w:val="22"/>
        </w:rPr>
        <w:tab/>
      </w:r>
      <w:r w:rsidR="00A04FB4" w:rsidRPr="00B27153">
        <w:rPr>
          <w:rFonts w:ascii="Arial" w:hAnsi="Arial" w:cs="Arial"/>
          <w:sz w:val="22"/>
          <w:szCs w:val="22"/>
        </w:rPr>
        <w:tab/>
      </w:r>
    </w:p>
    <w:p w:rsidR="00A04FB4" w:rsidRPr="00B27153" w:rsidRDefault="00A04FB4" w:rsidP="00A04FB4">
      <w:pPr>
        <w:jc w:val="center"/>
        <w:rPr>
          <w:rFonts w:ascii="Arial" w:hAnsi="Arial" w:cs="Arial"/>
          <w:b/>
          <w:sz w:val="22"/>
          <w:szCs w:val="22"/>
        </w:rPr>
      </w:pPr>
    </w:p>
    <w:p w:rsidR="00A04FB4" w:rsidRPr="00B27153" w:rsidRDefault="00A04FB4" w:rsidP="00A04FB4">
      <w:pPr>
        <w:jc w:val="center"/>
        <w:rPr>
          <w:rFonts w:ascii="Arial" w:hAnsi="Arial" w:cs="Arial"/>
          <w:b/>
          <w:caps/>
          <w:sz w:val="22"/>
          <w:szCs w:val="22"/>
        </w:rPr>
      </w:pPr>
      <w:r w:rsidRPr="00B27153">
        <w:rPr>
          <w:rFonts w:ascii="Arial" w:hAnsi="Arial" w:cs="Arial"/>
          <w:b/>
          <w:caps/>
          <w:sz w:val="22"/>
          <w:szCs w:val="22"/>
        </w:rPr>
        <w:t>Community Languages Operati</w:t>
      </w:r>
      <w:r w:rsidR="002D3E62">
        <w:rPr>
          <w:rFonts w:ascii="Arial" w:hAnsi="Arial" w:cs="Arial"/>
          <w:b/>
          <w:caps/>
          <w:sz w:val="22"/>
          <w:szCs w:val="22"/>
        </w:rPr>
        <w:t>ng</w:t>
      </w:r>
      <w:r w:rsidRPr="00B27153">
        <w:rPr>
          <w:rFonts w:ascii="Arial" w:hAnsi="Arial" w:cs="Arial"/>
          <w:b/>
          <w:caps/>
          <w:sz w:val="22"/>
          <w:szCs w:val="22"/>
        </w:rPr>
        <w:t xml:space="preserve"> Committee meeting</w:t>
      </w:r>
    </w:p>
    <w:p w:rsidR="00A04FB4" w:rsidRPr="00B27153" w:rsidRDefault="00A04FB4" w:rsidP="00A04FB4">
      <w:pPr>
        <w:pStyle w:val="Title"/>
        <w:pBdr>
          <w:bottom w:val="single" w:sz="8" w:space="1" w:color="auto"/>
        </w:pBdr>
        <w:jc w:val="both"/>
        <w:rPr>
          <w:rFonts w:cs="Arial"/>
          <w:b w:val="0"/>
          <w:sz w:val="22"/>
          <w:szCs w:val="22"/>
        </w:rPr>
      </w:pPr>
    </w:p>
    <w:p w:rsidR="00A04FB4" w:rsidRPr="00B27153" w:rsidRDefault="00A04FB4" w:rsidP="00A04FB4">
      <w:pPr>
        <w:pStyle w:val="Title"/>
        <w:jc w:val="left"/>
        <w:rPr>
          <w:rFonts w:cs="Arial"/>
          <w:i/>
          <w:sz w:val="22"/>
          <w:szCs w:val="22"/>
        </w:rPr>
      </w:pPr>
    </w:p>
    <w:tbl>
      <w:tblPr>
        <w:tblW w:w="0" w:type="auto"/>
        <w:tblLook w:val="01E0" w:firstRow="1" w:lastRow="1" w:firstColumn="1" w:lastColumn="1" w:noHBand="0" w:noVBand="0"/>
      </w:tblPr>
      <w:tblGrid>
        <w:gridCol w:w="1798"/>
        <w:gridCol w:w="3541"/>
      </w:tblGrid>
      <w:tr w:rsidR="00A04FB4" w:rsidRPr="005777FD" w:rsidTr="005777FD">
        <w:trPr>
          <w:trHeight w:val="22"/>
        </w:trPr>
        <w:tc>
          <w:tcPr>
            <w:tcW w:w="1798" w:type="dxa"/>
            <w:shd w:val="clear" w:color="auto" w:fill="auto"/>
          </w:tcPr>
          <w:p w:rsidR="00A04FB4" w:rsidRPr="005777FD" w:rsidRDefault="00A04FB4" w:rsidP="00A96177">
            <w:pPr>
              <w:rPr>
                <w:rFonts w:ascii="Arial" w:hAnsi="Arial" w:cs="Arial"/>
                <w:b/>
                <w:i/>
                <w:sz w:val="22"/>
                <w:szCs w:val="22"/>
              </w:rPr>
            </w:pPr>
            <w:r w:rsidRPr="005777FD">
              <w:rPr>
                <w:rFonts w:ascii="Arial" w:hAnsi="Arial" w:cs="Arial"/>
                <w:b/>
                <w:i/>
                <w:sz w:val="22"/>
                <w:szCs w:val="22"/>
              </w:rPr>
              <w:t>Date:</w:t>
            </w:r>
          </w:p>
        </w:tc>
        <w:tc>
          <w:tcPr>
            <w:tcW w:w="3541" w:type="dxa"/>
            <w:shd w:val="clear" w:color="auto" w:fill="auto"/>
          </w:tcPr>
          <w:p w:rsidR="00A04FB4" w:rsidRPr="005777FD" w:rsidRDefault="009B160A" w:rsidP="00501F03">
            <w:pPr>
              <w:rPr>
                <w:rFonts w:ascii="Arial" w:hAnsi="Arial" w:cs="Arial"/>
                <w:i/>
                <w:sz w:val="22"/>
                <w:szCs w:val="22"/>
              </w:rPr>
            </w:pPr>
            <w:r>
              <w:rPr>
                <w:rFonts w:ascii="Arial" w:hAnsi="Arial" w:cs="Arial"/>
                <w:i/>
                <w:sz w:val="22"/>
                <w:szCs w:val="22"/>
              </w:rPr>
              <w:t xml:space="preserve">Friday, </w:t>
            </w:r>
            <w:r w:rsidR="00501F03">
              <w:rPr>
                <w:rFonts w:ascii="Arial" w:hAnsi="Arial" w:cs="Arial"/>
                <w:i/>
                <w:sz w:val="22"/>
                <w:szCs w:val="22"/>
              </w:rPr>
              <w:t>07 February 2014</w:t>
            </w:r>
          </w:p>
        </w:tc>
      </w:tr>
      <w:tr w:rsidR="00A04FB4" w:rsidRPr="005777FD" w:rsidTr="005777FD">
        <w:trPr>
          <w:trHeight w:val="22"/>
        </w:trPr>
        <w:tc>
          <w:tcPr>
            <w:tcW w:w="1798" w:type="dxa"/>
            <w:shd w:val="clear" w:color="auto" w:fill="auto"/>
          </w:tcPr>
          <w:p w:rsidR="00A04FB4" w:rsidRPr="005777FD" w:rsidRDefault="00A04FB4" w:rsidP="00A96177">
            <w:pPr>
              <w:rPr>
                <w:rFonts w:ascii="Arial" w:hAnsi="Arial" w:cs="Arial"/>
                <w:b/>
                <w:i/>
                <w:sz w:val="22"/>
                <w:szCs w:val="22"/>
              </w:rPr>
            </w:pPr>
            <w:r w:rsidRPr="005777FD">
              <w:rPr>
                <w:rFonts w:ascii="Arial" w:hAnsi="Arial" w:cs="Arial"/>
                <w:b/>
                <w:i/>
                <w:sz w:val="22"/>
                <w:szCs w:val="22"/>
              </w:rPr>
              <w:t>Time:</w:t>
            </w:r>
          </w:p>
        </w:tc>
        <w:tc>
          <w:tcPr>
            <w:tcW w:w="3541" w:type="dxa"/>
            <w:shd w:val="clear" w:color="auto" w:fill="auto"/>
          </w:tcPr>
          <w:p w:rsidR="00A04FB4" w:rsidRPr="005777FD" w:rsidRDefault="00160AA4" w:rsidP="00773B23">
            <w:pPr>
              <w:rPr>
                <w:rFonts w:ascii="Arial" w:hAnsi="Arial" w:cs="Arial"/>
                <w:i/>
                <w:sz w:val="22"/>
                <w:szCs w:val="22"/>
              </w:rPr>
            </w:pPr>
            <w:r>
              <w:rPr>
                <w:rFonts w:ascii="Arial" w:hAnsi="Arial" w:cs="Arial"/>
                <w:i/>
                <w:sz w:val="22"/>
                <w:szCs w:val="22"/>
              </w:rPr>
              <w:t>2:30pm</w:t>
            </w:r>
          </w:p>
        </w:tc>
      </w:tr>
      <w:tr w:rsidR="00A04FB4" w:rsidRPr="005777FD" w:rsidTr="005777FD">
        <w:trPr>
          <w:trHeight w:val="22"/>
        </w:trPr>
        <w:tc>
          <w:tcPr>
            <w:tcW w:w="1798" w:type="dxa"/>
            <w:shd w:val="clear" w:color="auto" w:fill="auto"/>
          </w:tcPr>
          <w:p w:rsidR="00A04FB4" w:rsidRPr="005777FD" w:rsidRDefault="00A04FB4" w:rsidP="00A96177">
            <w:pPr>
              <w:rPr>
                <w:rFonts w:ascii="Arial" w:hAnsi="Arial" w:cs="Arial"/>
                <w:b/>
                <w:i/>
                <w:sz w:val="22"/>
                <w:szCs w:val="22"/>
              </w:rPr>
            </w:pPr>
            <w:r w:rsidRPr="005777FD">
              <w:rPr>
                <w:rFonts w:ascii="Arial" w:hAnsi="Arial" w:cs="Arial"/>
                <w:b/>
                <w:i/>
                <w:sz w:val="22"/>
                <w:szCs w:val="22"/>
              </w:rPr>
              <w:t>Location:</w:t>
            </w:r>
          </w:p>
        </w:tc>
        <w:tc>
          <w:tcPr>
            <w:tcW w:w="3541" w:type="dxa"/>
            <w:shd w:val="clear" w:color="auto" w:fill="auto"/>
          </w:tcPr>
          <w:p w:rsidR="00A04FB4" w:rsidRPr="005777FD" w:rsidRDefault="001A0A96" w:rsidP="00A96177">
            <w:pPr>
              <w:rPr>
                <w:rFonts w:ascii="Arial" w:hAnsi="Arial" w:cs="Arial"/>
                <w:i/>
                <w:sz w:val="22"/>
                <w:szCs w:val="22"/>
              </w:rPr>
            </w:pPr>
            <w:r>
              <w:rPr>
                <w:rFonts w:ascii="Arial" w:hAnsi="Arial" w:cs="Arial"/>
                <w:i/>
                <w:sz w:val="22"/>
                <w:szCs w:val="22"/>
              </w:rPr>
              <w:t>Public Library Services</w:t>
            </w:r>
          </w:p>
        </w:tc>
      </w:tr>
      <w:tr w:rsidR="00A04FB4" w:rsidRPr="005777FD" w:rsidTr="005777FD">
        <w:trPr>
          <w:trHeight w:val="22"/>
        </w:trPr>
        <w:tc>
          <w:tcPr>
            <w:tcW w:w="1798" w:type="dxa"/>
            <w:shd w:val="clear" w:color="auto" w:fill="auto"/>
          </w:tcPr>
          <w:p w:rsidR="00A04FB4" w:rsidRPr="005777FD" w:rsidRDefault="00A04FB4" w:rsidP="00A96177">
            <w:pPr>
              <w:rPr>
                <w:rFonts w:ascii="Arial" w:hAnsi="Arial" w:cs="Arial"/>
                <w:b/>
                <w:i/>
                <w:sz w:val="22"/>
                <w:szCs w:val="22"/>
              </w:rPr>
            </w:pPr>
            <w:r w:rsidRPr="005777FD">
              <w:rPr>
                <w:rFonts w:ascii="Arial" w:hAnsi="Arial" w:cs="Arial"/>
                <w:b/>
                <w:i/>
                <w:sz w:val="22"/>
                <w:szCs w:val="22"/>
              </w:rPr>
              <w:t>Minute Taker:</w:t>
            </w:r>
          </w:p>
        </w:tc>
        <w:tc>
          <w:tcPr>
            <w:tcW w:w="3541" w:type="dxa"/>
            <w:shd w:val="clear" w:color="auto" w:fill="auto"/>
          </w:tcPr>
          <w:p w:rsidR="00A04FB4" w:rsidRPr="001A0A96" w:rsidRDefault="00A04FB4" w:rsidP="009847B9">
            <w:pPr>
              <w:rPr>
                <w:rFonts w:ascii="Arial" w:hAnsi="Arial" w:cs="Arial"/>
                <w:sz w:val="22"/>
                <w:szCs w:val="22"/>
              </w:rPr>
            </w:pPr>
          </w:p>
        </w:tc>
      </w:tr>
    </w:tbl>
    <w:p w:rsidR="00A04FB4" w:rsidRPr="00B27153" w:rsidRDefault="00A04FB4" w:rsidP="00A04FB4">
      <w:pPr>
        <w:rPr>
          <w:rFonts w:ascii="Arial" w:hAnsi="Arial" w:cs="Arial"/>
          <w:sz w:val="22"/>
          <w:szCs w:val="22"/>
        </w:rPr>
      </w:pPr>
    </w:p>
    <w:p w:rsidR="00A04FB4" w:rsidRPr="00B27153" w:rsidRDefault="00160AA4" w:rsidP="00A04FB4">
      <w:pPr>
        <w:numPr>
          <w:ilvl w:val="0"/>
          <w:numId w:val="1"/>
        </w:numPr>
        <w:tabs>
          <w:tab w:val="num" w:pos="540"/>
        </w:tabs>
        <w:ind w:left="540"/>
        <w:rPr>
          <w:rFonts w:ascii="Arial" w:hAnsi="Arial" w:cs="Arial"/>
          <w:b/>
          <w:sz w:val="22"/>
          <w:szCs w:val="22"/>
        </w:rPr>
      </w:pPr>
      <w:r>
        <w:rPr>
          <w:rFonts w:ascii="Arial" w:hAnsi="Arial" w:cs="Arial"/>
          <w:b/>
          <w:sz w:val="22"/>
          <w:szCs w:val="22"/>
        </w:rPr>
        <w:t xml:space="preserve">Welcome &amp; Apologies </w:t>
      </w:r>
    </w:p>
    <w:p w:rsidR="00C44351" w:rsidRPr="00B27153" w:rsidRDefault="00C44351" w:rsidP="00A04FB4">
      <w:pPr>
        <w:rPr>
          <w:rFonts w:ascii="Arial" w:hAnsi="Arial" w:cs="Arial"/>
          <w:b/>
          <w:sz w:val="22"/>
          <w:szCs w:val="22"/>
        </w:rPr>
      </w:pPr>
    </w:p>
    <w:p w:rsidR="004F0C22" w:rsidRDefault="00703099" w:rsidP="00A04FB4">
      <w:pPr>
        <w:rPr>
          <w:rFonts w:ascii="Arial" w:hAnsi="Arial" w:cs="Arial"/>
          <w:sz w:val="22"/>
          <w:szCs w:val="22"/>
        </w:rPr>
      </w:pPr>
      <w:r>
        <w:rPr>
          <w:rFonts w:ascii="Arial" w:hAnsi="Arial" w:cs="Arial"/>
          <w:b/>
          <w:sz w:val="22"/>
          <w:szCs w:val="22"/>
        </w:rPr>
        <w:t>Network Attendees</w:t>
      </w:r>
      <w:r w:rsidR="00A04FB4" w:rsidRPr="00B27153">
        <w:rPr>
          <w:rFonts w:ascii="Arial" w:hAnsi="Arial" w:cs="Arial"/>
          <w:sz w:val="22"/>
          <w:szCs w:val="22"/>
        </w:rPr>
        <w:t xml:space="preserve"> </w:t>
      </w:r>
      <w:r w:rsidR="00E4170E">
        <w:rPr>
          <w:rFonts w:ascii="Arial" w:hAnsi="Arial" w:cs="Arial"/>
          <w:sz w:val="22"/>
          <w:szCs w:val="22"/>
        </w:rPr>
        <w:t>Chris Holles (City of Charles Sturt), Wendy Stacy (Marion), Tina Zollo (Campbelltown), Mary Ambrosi (Norwood, Payneh</w:t>
      </w:r>
      <w:r w:rsidR="00800CEF">
        <w:rPr>
          <w:rFonts w:ascii="Arial" w:hAnsi="Arial" w:cs="Arial"/>
          <w:sz w:val="22"/>
          <w:szCs w:val="22"/>
        </w:rPr>
        <w:t>a</w:t>
      </w:r>
      <w:r w:rsidR="00E4170E">
        <w:rPr>
          <w:rFonts w:ascii="Arial" w:hAnsi="Arial" w:cs="Arial"/>
          <w:sz w:val="22"/>
          <w:szCs w:val="22"/>
        </w:rPr>
        <w:t>m and St Peters), Janice Curt</w:t>
      </w:r>
      <w:r w:rsidR="00800CEF">
        <w:rPr>
          <w:rFonts w:ascii="Arial" w:hAnsi="Arial" w:cs="Arial"/>
          <w:sz w:val="22"/>
          <w:szCs w:val="22"/>
        </w:rPr>
        <w:t>is (Pt. Adelaide/Enfield), Joy Smith (Burnside)</w:t>
      </w:r>
      <w:r w:rsidR="00FC725E">
        <w:rPr>
          <w:rFonts w:ascii="Arial" w:hAnsi="Arial" w:cs="Arial"/>
          <w:sz w:val="22"/>
          <w:szCs w:val="22"/>
        </w:rPr>
        <w:t xml:space="preserve">, Anne Pascoe (West Torrens) </w:t>
      </w:r>
    </w:p>
    <w:p w:rsidR="00900EAD" w:rsidRDefault="00900EAD" w:rsidP="00A04FB4">
      <w:pPr>
        <w:rPr>
          <w:rFonts w:ascii="Arial" w:hAnsi="Arial" w:cs="Arial"/>
          <w:sz w:val="22"/>
          <w:szCs w:val="22"/>
        </w:rPr>
      </w:pPr>
    </w:p>
    <w:p w:rsidR="00264CC2" w:rsidRPr="00B27153" w:rsidRDefault="00264CC2" w:rsidP="00A04FB4">
      <w:pPr>
        <w:rPr>
          <w:rFonts w:ascii="Arial" w:hAnsi="Arial" w:cs="Arial"/>
          <w:sz w:val="22"/>
          <w:szCs w:val="22"/>
        </w:rPr>
      </w:pPr>
      <w:r w:rsidRPr="00264CC2">
        <w:rPr>
          <w:rFonts w:ascii="Arial" w:hAnsi="Arial" w:cs="Arial"/>
          <w:b/>
          <w:sz w:val="22"/>
          <w:szCs w:val="22"/>
        </w:rPr>
        <w:t>PLS:</w:t>
      </w:r>
      <w:r>
        <w:rPr>
          <w:rFonts w:ascii="Arial" w:hAnsi="Arial" w:cs="Arial"/>
          <w:sz w:val="22"/>
          <w:szCs w:val="22"/>
        </w:rPr>
        <w:t xml:space="preserve"> </w:t>
      </w:r>
      <w:r w:rsidR="00CF109E">
        <w:rPr>
          <w:rFonts w:ascii="Arial" w:hAnsi="Arial" w:cs="Arial"/>
          <w:sz w:val="22"/>
          <w:szCs w:val="22"/>
        </w:rPr>
        <w:t>Chris Kennedy</w:t>
      </w:r>
    </w:p>
    <w:p w:rsidR="00A04FB4" w:rsidRPr="00B27153" w:rsidRDefault="00A04FB4" w:rsidP="00A04FB4">
      <w:pPr>
        <w:rPr>
          <w:rFonts w:ascii="Arial" w:hAnsi="Arial" w:cs="Arial"/>
          <w:sz w:val="22"/>
          <w:szCs w:val="22"/>
        </w:rPr>
      </w:pPr>
    </w:p>
    <w:p w:rsidR="00C44351" w:rsidRDefault="00A04FB4" w:rsidP="00C44351">
      <w:pPr>
        <w:rPr>
          <w:rFonts w:ascii="Arial" w:hAnsi="Arial" w:cs="Arial"/>
          <w:sz w:val="22"/>
          <w:szCs w:val="22"/>
        </w:rPr>
      </w:pPr>
      <w:r w:rsidRPr="00B27153">
        <w:rPr>
          <w:rFonts w:ascii="Arial" w:hAnsi="Arial" w:cs="Arial"/>
          <w:b/>
          <w:sz w:val="22"/>
          <w:szCs w:val="22"/>
        </w:rPr>
        <w:t>Apologies</w:t>
      </w:r>
      <w:r w:rsidRPr="00B27153">
        <w:rPr>
          <w:rFonts w:ascii="Arial" w:hAnsi="Arial" w:cs="Arial"/>
          <w:sz w:val="22"/>
          <w:szCs w:val="22"/>
        </w:rPr>
        <w:t>:</w:t>
      </w:r>
      <w:r w:rsidR="00246163">
        <w:rPr>
          <w:rFonts w:ascii="Arial" w:hAnsi="Arial" w:cs="Arial"/>
          <w:sz w:val="22"/>
          <w:szCs w:val="22"/>
        </w:rPr>
        <w:t xml:space="preserve"> </w:t>
      </w:r>
      <w:r w:rsidR="00E4170E">
        <w:rPr>
          <w:rFonts w:ascii="Arial" w:hAnsi="Arial" w:cs="Arial"/>
          <w:sz w:val="22"/>
          <w:szCs w:val="22"/>
        </w:rPr>
        <w:t>Bill</w:t>
      </w:r>
      <w:r w:rsidR="00747332">
        <w:rPr>
          <w:rFonts w:ascii="Arial" w:hAnsi="Arial" w:cs="Arial"/>
          <w:sz w:val="22"/>
          <w:szCs w:val="22"/>
        </w:rPr>
        <w:t xml:space="preserve"> Roche (PAE)</w:t>
      </w:r>
      <w:r w:rsidR="00FC725E">
        <w:rPr>
          <w:rFonts w:ascii="Arial" w:hAnsi="Arial" w:cs="Arial"/>
          <w:sz w:val="22"/>
          <w:szCs w:val="22"/>
        </w:rPr>
        <w:t xml:space="preserve">, Bernie McSwain (Salisbury), Catherine Stephens (Unley), Helen Walkden (Onkaparinga), Wendy Abraham (Salisbury), Tamara Williams (Campbelltown) </w:t>
      </w:r>
    </w:p>
    <w:p w:rsidR="00635C26" w:rsidRDefault="00635C26" w:rsidP="00C44351">
      <w:pPr>
        <w:rPr>
          <w:rFonts w:ascii="Arial" w:hAnsi="Arial" w:cs="Arial"/>
          <w:b/>
          <w:sz w:val="22"/>
          <w:szCs w:val="22"/>
        </w:rPr>
      </w:pPr>
    </w:p>
    <w:p w:rsidR="00A04FB4" w:rsidRPr="00B27153" w:rsidRDefault="00A04FB4" w:rsidP="00A04FB4">
      <w:pPr>
        <w:rPr>
          <w:rFonts w:ascii="Arial" w:hAnsi="Arial" w:cs="Arial"/>
          <w:sz w:val="22"/>
          <w:szCs w:val="22"/>
        </w:rPr>
      </w:pPr>
    </w:p>
    <w:p w:rsidR="00A04FB4" w:rsidRDefault="00A04FB4" w:rsidP="00A04FB4">
      <w:pPr>
        <w:numPr>
          <w:ilvl w:val="0"/>
          <w:numId w:val="1"/>
        </w:numPr>
        <w:tabs>
          <w:tab w:val="num" w:pos="540"/>
        </w:tabs>
        <w:ind w:left="540"/>
        <w:rPr>
          <w:rFonts w:ascii="Arial" w:hAnsi="Arial" w:cs="Arial"/>
          <w:b/>
          <w:sz w:val="22"/>
          <w:szCs w:val="22"/>
        </w:rPr>
      </w:pPr>
      <w:r w:rsidRPr="00B27153">
        <w:rPr>
          <w:rFonts w:ascii="Arial" w:hAnsi="Arial" w:cs="Arial"/>
          <w:b/>
          <w:sz w:val="22"/>
          <w:szCs w:val="22"/>
        </w:rPr>
        <w:t xml:space="preserve">Business Arising  </w:t>
      </w:r>
      <w:r w:rsidR="0098489B">
        <w:rPr>
          <w:rFonts w:ascii="Arial" w:hAnsi="Arial" w:cs="Arial"/>
          <w:b/>
          <w:sz w:val="22"/>
          <w:szCs w:val="22"/>
        </w:rPr>
        <w:t>and Minutes of Previous meeting</w:t>
      </w:r>
    </w:p>
    <w:p w:rsidR="00FC725E" w:rsidRDefault="00FC725E" w:rsidP="00FC725E">
      <w:pPr>
        <w:tabs>
          <w:tab w:val="num" w:pos="540"/>
        </w:tabs>
        <w:ind w:left="180"/>
        <w:rPr>
          <w:rFonts w:ascii="Arial" w:hAnsi="Arial" w:cs="Arial"/>
          <w:b/>
          <w:sz w:val="22"/>
          <w:szCs w:val="22"/>
        </w:rPr>
      </w:pPr>
    </w:p>
    <w:p w:rsidR="00BC0160" w:rsidRPr="00BC318F" w:rsidRDefault="00BC318F" w:rsidP="00BC0160">
      <w:pPr>
        <w:tabs>
          <w:tab w:val="num" w:pos="540"/>
        </w:tabs>
        <w:rPr>
          <w:rFonts w:ascii="Arial" w:hAnsi="Arial" w:cs="Arial"/>
          <w:sz w:val="22"/>
          <w:szCs w:val="22"/>
        </w:rPr>
      </w:pPr>
      <w:r>
        <w:rPr>
          <w:rFonts w:ascii="Arial" w:hAnsi="Arial" w:cs="Arial"/>
          <w:sz w:val="22"/>
          <w:szCs w:val="22"/>
        </w:rPr>
        <w:t>The 13</w:t>
      </w:r>
      <w:r w:rsidRPr="00BC318F">
        <w:rPr>
          <w:rFonts w:ascii="Arial" w:hAnsi="Arial" w:cs="Arial"/>
          <w:sz w:val="22"/>
          <w:szCs w:val="22"/>
          <w:vertAlign w:val="superscript"/>
        </w:rPr>
        <w:t>th</w:t>
      </w:r>
      <w:r>
        <w:rPr>
          <w:rFonts w:ascii="Arial" w:hAnsi="Arial" w:cs="Arial"/>
          <w:sz w:val="22"/>
          <w:szCs w:val="22"/>
        </w:rPr>
        <w:t xml:space="preserve"> December 2013 </w:t>
      </w:r>
      <w:r w:rsidR="00FC725E" w:rsidRPr="00BC318F">
        <w:rPr>
          <w:rFonts w:ascii="Arial" w:hAnsi="Arial" w:cs="Arial"/>
          <w:sz w:val="22"/>
          <w:szCs w:val="22"/>
        </w:rPr>
        <w:t xml:space="preserve">meeting </w:t>
      </w:r>
      <w:r>
        <w:rPr>
          <w:rFonts w:ascii="Arial" w:hAnsi="Arial" w:cs="Arial"/>
          <w:sz w:val="22"/>
          <w:szCs w:val="22"/>
        </w:rPr>
        <w:t xml:space="preserve">was solely a </w:t>
      </w:r>
      <w:r w:rsidRPr="00BC318F">
        <w:rPr>
          <w:rFonts w:ascii="Arial" w:hAnsi="Arial" w:cs="Arial"/>
          <w:sz w:val="22"/>
          <w:szCs w:val="22"/>
        </w:rPr>
        <w:t>review</w:t>
      </w:r>
      <w:r>
        <w:rPr>
          <w:rFonts w:ascii="Arial" w:hAnsi="Arial" w:cs="Arial"/>
          <w:sz w:val="22"/>
          <w:szCs w:val="22"/>
        </w:rPr>
        <w:t xml:space="preserve"> of</w:t>
      </w:r>
      <w:r w:rsidRPr="00BC318F">
        <w:rPr>
          <w:rFonts w:ascii="Arial" w:hAnsi="Arial" w:cs="Arial"/>
          <w:sz w:val="22"/>
          <w:szCs w:val="22"/>
        </w:rPr>
        <w:t xml:space="preserve"> the Draft Community Languages Strategic Plan</w:t>
      </w:r>
      <w:r>
        <w:rPr>
          <w:rFonts w:ascii="Arial" w:hAnsi="Arial" w:cs="Arial"/>
          <w:sz w:val="22"/>
          <w:szCs w:val="22"/>
        </w:rPr>
        <w:t xml:space="preserve"> attended by both Operating Committee and Steering Committee members.</w:t>
      </w:r>
    </w:p>
    <w:p w:rsidR="00265EDB" w:rsidRDefault="00265EDB" w:rsidP="00635C26">
      <w:pPr>
        <w:rPr>
          <w:rFonts w:ascii="Arial" w:hAnsi="Arial" w:cs="Arial"/>
          <w:sz w:val="22"/>
          <w:szCs w:val="22"/>
        </w:rPr>
      </w:pPr>
    </w:p>
    <w:p w:rsidR="00BC318F" w:rsidRDefault="00BC318F" w:rsidP="008A0E67">
      <w:pPr>
        <w:numPr>
          <w:ilvl w:val="0"/>
          <w:numId w:val="1"/>
        </w:numPr>
        <w:tabs>
          <w:tab w:val="num" w:pos="540"/>
        </w:tabs>
        <w:ind w:left="540"/>
        <w:rPr>
          <w:rFonts w:ascii="Arial" w:hAnsi="Arial" w:cs="Arial"/>
          <w:b/>
          <w:sz w:val="22"/>
          <w:szCs w:val="22"/>
        </w:rPr>
      </w:pPr>
      <w:r>
        <w:rPr>
          <w:rFonts w:ascii="Arial" w:hAnsi="Arial" w:cs="Arial"/>
          <w:b/>
          <w:sz w:val="22"/>
          <w:szCs w:val="22"/>
        </w:rPr>
        <w:t>Migrant Resource Centre.</w:t>
      </w:r>
    </w:p>
    <w:p w:rsidR="008A0E67" w:rsidRPr="00703099" w:rsidRDefault="00703099" w:rsidP="00BC318F">
      <w:pPr>
        <w:tabs>
          <w:tab w:val="num" w:pos="540"/>
        </w:tabs>
        <w:ind w:left="180"/>
        <w:rPr>
          <w:rFonts w:ascii="Arial" w:hAnsi="Arial" w:cs="Arial"/>
          <w:b/>
          <w:sz w:val="22"/>
          <w:szCs w:val="22"/>
        </w:rPr>
      </w:pPr>
      <w:r w:rsidRPr="00703099">
        <w:rPr>
          <w:rFonts w:ascii="Arial" w:hAnsi="Arial" w:cs="Arial"/>
          <w:b/>
          <w:sz w:val="22"/>
          <w:szCs w:val="22"/>
        </w:rPr>
        <w:t xml:space="preserve"> </w:t>
      </w:r>
    </w:p>
    <w:p w:rsidR="00827717" w:rsidRDefault="00827717" w:rsidP="00827717">
      <w:pPr>
        <w:rPr>
          <w:rFonts w:ascii="Arial" w:hAnsi="Arial" w:cs="Arial"/>
        </w:rPr>
      </w:pPr>
      <w:r>
        <w:rPr>
          <w:rFonts w:ascii="Arial" w:hAnsi="Arial" w:cs="Arial"/>
        </w:rPr>
        <w:t>Mirsia Bunjaka from the Migrant Resource Centre</w:t>
      </w:r>
      <w:r w:rsidR="00CB176D">
        <w:rPr>
          <w:rFonts w:ascii="Arial" w:hAnsi="Arial" w:cs="Arial"/>
        </w:rPr>
        <w:t xml:space="preserve"> South Australia</w:t>
      </w:r>
      <w:r>
        <w:rPr>
          <w:rFonts w:ascii="Arial" w:hAnsi="Arial" w:cs="Arial"/>
        </w:rPr>
        <w:t xml:space="preserve"> attended the first part of the meeting. Migrant Resource Centre is the main settlement agency for SA.  MRC</w:t>
      </w:r>
      <w:r w:rsidR="00CB176D">
        <w:rPr>
          <w:rFonts w:ascii="Arial" w:hAnsi="Arial" w:cs="Arial"/>
        </w:rPr>
        <w:t>SA</w:t>
      </w:r>
      <w:r>
        <w:rPr>
          <w:rFonts w:ascii="Arial" w:hAnsi="Arial" w:cs="Arial"/>
        </w:rPr>
        <w:t xml:space="preserve"> recognize the benefits of having local public libraries working with them to introduce new arrivals to the services that libraries can offer. Most recent arrivals are from Afghanistan, Burma, Bhutan</w:t>
      </w:r>
      <w:r w:rsidRPr="00827717">
        <w:rPr>
          <w:rFonts w:ascii="Arial" w:hAnsi="Arial" w:cs="Arial"/>
        </w:rPr>
        <w:t>,</w:t>
      </w:r>
      <w:r>
        <w:rPr>
          <w:rFonts w:ascii="Arial" w:hAnsi="Arial" w:cs="Arial"/>
        </w:rPr>
        <w:t xml:space="preserve"> </w:t>
      </w:r>
      <w:r w:rsidRPr="00827717">
        <w:rPr>
          <w:rFonts w:ascii="Arial" w:hAnsi="Arial" w:cs="Arial"/>
        </w:rPr>
        <w:t>M</w:t>
      </w:r>
      <w:r>
        <w:rPr>
          <w:rFonts w:ascii="Arial" w:hAnsi="Arial" w:cs="Arial"/>
        </w:rPr>
        <w:t>iddle</w:t>
      </w:r>
      <w:r w:rsidRPr="00827717">
        <w:rPr>
          <w:rFonts w:ascii="Arial" w:hAnsi="Arial" w:cs="Arial"/>
        </w:rPr>
        <w:t xml:space="preserve"> East and Africa. The main cohorts settling in Mt Gambier are Congolese and Karen Burmese. The management team in Mt Gambier are Fernanda Ikeda (</w:t>
      </w:r>
      <w:hyperlink r:id="rId11" w:history="1">
        <w:r w:rsidRPr="00827717">
          <w:rPr>
            <w:rFonts w:ascii="Arial" w:hAnsi="Arial" w:cs="Arial"/>
          </w:rPr>
          <w:t>Fernanda@mrcsa.com.au</w:t>
        </w:r>
      </w:hyperlink>
      <w:r w:rsidRPr="00827717">
        <w:rPr>
          <w:rFonts w:ascii="Arial" w:hAnsi="Arial" w:cs="Arial"/>
        </w:rPr>
        <w:t>) and Angela Malpas (</w:t>
      </w:r>
      <w:hyperlink r:id="rId12" w:history="1">
        <w:r w:rsidRPr="00827717">
          <w:rPr>
            <w:rFonts w:ascii="Arial" w:hAnsi="Arial" w:cs="Arial"/>
          </w:rPr>
          <w:t>angela.mrcsa@gmail.com</w:t>
        </w:r>
      </w:hyperlink>
      <w:r w:rsidRPr="00827717">
        <w:rPr>
          <w:rFonts w:ascii="Arial" w:hAnsi="Arial" w:cs="Arial"/>
        </w:rPr>
        <w:t xml:space="preserve">) </w:t>
      </w:r>
    </w:p>
    <w:p w:rsidR="00827717" w:rsidRDefault="00827717" w:rsidP="00827717">
      <w:pPr>
        <w:rPr>
          <w:rFonts w:ascii="Arial" w:hAnsi="Arial" w:cs="Arial"/>
        </w:rPr>
      </w:pPr>
    </w:p>
    <w:p w:rsidR="00827717" w:rsidRDefault="00827717" w:rsidP="00827717">
      <w:pPr>
        <w:rPr>
          <w:rFonts w:ascii="Arial" w:hAnsi="Arial" w:cs="Arial"/>
        </w:rPr>
      </w:pPr>
      <w:r>
        <w:rPr>
          <w:rFonts w:ascii="Arial" w:hAnsi="Arial" w:cs="Arial"/>
        </w:rPr>
        <w:t>The numbers arriving ha</w:t>
      </w:r>
      <w:r>
        <w:rPr>
          <w:rFonts w:ascii="Arial" w:hAnsi="Arial" w:cs="Arial"/>
          <w:color w:val="1F497D"/>
        </w:rPr>
        <w:t>ve</w:t>
      </w:r>
      <w:r>
        <w:rPr>
          <w:rFonts w:ascii="Arial" w:hAnsi="Arial" w:cs="Arial"/>
        </w:rPr>
        <w:t xml:space="preserve"> reduced from</w:t>
      </w:r>
      <w:r w:rsidRPr="00827717">
        <w:rPr>
          <w:rFonts w:ascii="Arial" w:hAnsi="Arial" w:cs="Arial"/>
        </w:rPr>
        <w:t xml:space="preserve"> approximately</w:t>
      </w:r>
      <w:r>
        <w:rPr>
          <w:rFonts w:ascii="Arial" w:hAnsi="Arial" w:cs="Arial"/>
        </w:rPr>
        <w:t xml:space="preserve"> 2,000 in 2012 to between 1,300-1,500 expected in 2014.</w:t>
      </w:r>
    </w:p>
    <w:p w:rsidR="005A5C7A" w:rsidRDefault="005A5C7A" w:rsidP="00BC318F">
      <w:pPr>
        <w:rPr>
          <w:rFonts w:ascii="Arial" w:hAnsi="Arial" w:cs="Arial"/>
          <w:sz w:val="22"/>
          <w:szCs w:val="22"/>
        </w:rPr>
      </w:pPr>
    </w:p>
    <w:p w:rsidR="005A5C7A" w:rsidRDefault="005A5C7A" w:rsidP="00BC318F">
      <w:pPr>
        <w:rPr>
          <w:rFonts w:ascii="Arial" w:hAnsi="Arial" w:cs="Arial"/>
          <w:sz w:val="22"/>
          <w:szCs w:val="22"/>
        </w:rPr>
      </w:pPr>
    </w:p>
    <w:p w:rsidR="00BC318F" w:rsidRDefault="00843DEF" w:rsidP="00BC318F">
      <w:pPr>
        <w:rPr>
          <w:rFonts w:ascii="Arial" w:hAnsi="Arial" w:cs="Arial"/>
        </w:rPr>
      </w:pPr>
      <w:r>
        <w:rPr>
          <w:rFonts w:ascii="Arial" w:hAnsi="Arial" w:cs="Arial"/>
        </w:rPr>
        <w:lastRenderedPageBreak/>
        <w:t>Mirsia</w:t>
      </w:r>
      <w:r w:rsidR="00BC318F">
        <w:rPr>
          <w:rFonts w:ascii="Arial" w:hAnsi="Arial" w:cs="Arial"/>
        </w:rPr>
        <w:t xml:space="preserve"> or another representative from MRC</w:t>
      </w:r>
      <w:r w:rsidR="00CB176D">
        <w:rPr>
          <w:rFonts w:ascii="Arial" w:hAnsi="Arial" w:cs="Arial"/>
        </w:rPr>
        <w:t>SA</w:t>
      </w:r>
      <w:r w:rsidR="00BC318F">
        <w:rPr>
          <w:rFonts w:ascii="Arial" w:hAnsi="Arial" w:cs="Arial"/>
        </w:rPr>
        <w:t xml:space="preserve"> will attend CL Operating Meetings when possible to help keep libraries informed about how our community is growing and changing.</w:t>
      </w:r>
    </w:p>
    <w:p w:rsidR="00BA215B" w:rsidRDefault="00BA215B" w:rsidP="0042136D">
      <w:pPr>
        <w:tabs>
          <w:tab w:val="num" w:pos="540"/>
        </w:tabs>
        <w:rPr>
          <w:rFonts w:ascii="Arial" w:hAnsi="Arial" w:cs="Arial"/>
          <w:sz w:val="22"/>
          <w:szCs w:val="22"/>
        </w:rPr>
      </w:pPr>
    </w:p>
    <w:p w:rsidR="00265EDB" w:rsidRDefault="0018025F" w:rsidP="0042136D">
      <w:pPr>
        <w:tabs>
          <w:tab w:val="num" w:pos="540"/>
        </w:tabs>
        <w:rPr>
          <w:rFonts w:ascii="Arial" w:hAnsi="Arial" w:cs="Arial"/>
          <w:sz w:val="22"/>
          <w:szCs w:val="22"/>
        </w:rPr>
      </w:pPr>
      <w:r>
        <w:rPr>
          <w:rFonts w:ascii="Arial" w:hAnsi="Arial" w:cs="Arial"/>
          <w:sz w:val="22"/>
          <w:szCs w:val="22"/>
          <w:lang w:val="en-US"/>
        </w:rPr>
        <w:t xml:space="preserve"> </w:t>
      </w:r>
      <w:r w:rsidR="006E7170">
        <w:rPr>
          <w:rFonts w:ascii="Arial" w:hAnsi="Arial" w:cs="Arial"/>
          <w:sz w:val="22"/>
          <w:szCs w:val="22"/>
          <w:lang w:val="en-US"/>
        </w:rPr>
        <w:t xml:space="preserve"> </w:t>
      </w:r>
    </w:p>
    <w:p w:rsidR="00265EDB" w:rsidRDefault="00265EDB" w:rsidP="0042136D">
      <w:pPr>
        <w:tabs>
          <w:tab w:val="num" w:pos="540"/>
        </w:tabs>
        <w:rPr>
          <w:rFonts w:ascii="Arial" w:hAnsi="Arial" w:cs="Arial"/>
          <w:sz w:val="22"/>
          <w:szCs w:val="22"/>
        </w:rPr>
      </w:pPr>
    </w:p>
    <w:p w:rsidR="0042136D" w:rsidRDefault="005A5C7A" w:rsidP="0042136D">
      <w:pPr>
        <w:numPr>
          <w:ilvl w:val="0"/>
          <w:numId w:val="1"/>
        </w:numPr>
        <w:rPr>
          <w:rFonts w:ascii="Arial" w:hAnsi="Arial" w:cs="Arial"/>
          <w:b/>
          <w:sz w:val="22"/>
          <w:szCs w:val="22"/>
        </w:rPr>
      </w:pPr>
      <w:r>
        <w:rPr>
          <w:rFonts w:ascii="Arial" w:hAnsi="Arial" w:cs="Arial"/>
          <w:b/>
          <w:sz w:val="22"/>
          <w:szCs w:val="22"/>
        </w:rPr>
        <w:t>Burnside Website</w:t>
      </w:r>
    </w:p>
    <w:p w:rsidR="00BC0160" w:rsidRDefault="00BC0160" w:rsidP="005F5AC7">
      <w:pPr>
        <w:rPr>
          <w:rFonts w:ascii="Arial" w:hAnsi="Arial" w:cs="Arial"/>
          <w:sz w:val="22"/>
          <w:szCs w:val="22"/>
        </w:rPr>
      </w:pPr>
    </w:p>
    <w:p w:rsidR="005A5C7A" w:rsidRDefault="005A5C7A" w:rsidP="005F5AC7">
      <w:pPr>
        <w:rPr>
          <w:rFonts w:ascii="Arial" w:hAnsi="Arial" w:cs="Arial"/>
          <w:sz w:val="22"/>
          <w:szCs w:val="22"/>
        </w:rPr>
      </w:pPr>
      <w:r>
        <w:rPr>
          <w:rFonts w:ascii="Arial" w:hAnsi="Arial" w:cs="Arial"/>
          <w:sz w:val="22"/>
          <w:szCs w:val="22"/>
        </w:rPr>
        <w:t>Burnside joined the LMS in Mid-February. Their Enterprise page was demonstrated. Access to advanced searches for specific languages has been built into links to facilitate easier searching.</w:t>
      </w:r>
    </w:p>
    <w:p w:rsidR="005A5C7A" w:rsidRDefault="005A5C7A" w:rsidP="005F5AC7">
      <w:pPr>
        <w:rPr>
          <w:rFonts w:ascii="Arial" w:hAnsi="Arial" w:cs="Arial"/>
          <w:sz w:val="22"/>
          <w:szCs w:val="22"/>
        </w:rPr>
      </w:pPr>
    </w:p>
    <w:p w:rsidR="005A5C7A" w:rsidRDefault="005A5C7A" w:rsidP="005F5AC7">
      <w:pPr>
        <w:rPr>
          <w:rFonts w:ascii="Arial" w:hAnsi="Arial" w:cs="Arial"/>
          <w:sz w:val="22"/>
          <w:szCs w:val="22"/>
        </w:rPr>
      </w:pPr>
    </w:p>
    <w:p w:rsidR="00FC39D1" w:rsidRDefault="00E4170E" w:rsidP="00892BB8">
      <w:pPr>
        <w:numPr>
          <w:ilvl w:val="0"/>
          <w:numId w:val="1"/>
        </w:numPr>
        <w:rPr>
          <w:rFonts w:ascii="Arial" w:hAnsi="Arial" w:cs="Arial"/>
          <w:b/>
          <w:sz w:val="22"/>
          <w:szCs w:val="22"/>
        </w:rPr>
      </w:pPr>
      <w:r>
        <w:rPr>
          <w:rFonts w:ascii="Arial" w:hAnsi="Arial" w:cs="Arial"/>
          <w:b/>
          <w:sz w:val="22"/>
          <w:szCs w:val="22"/>
        </w:rPr>
        <w:t>Community languages strategic planning, future directions</w:t>
      </w:r>
    </w:p>
    <w:p w:rsidR="005A5C7A" w:rsidRDefault="005A5C7A" w:rsidP="005A5C7A">
      <w:pPr>
        <w:rPr>
          <w:rFonts w:ascii="Arial" w:hAnsi="Arial" w:cs="Arial"/>
          <w:sz w:val="22"/>
          <w:szCs w:val="22"/>
        </w:rPr>
      </w:pPr>
      <w:r w:rsidRPr="005A5C7A">
        <w:rPr>
          <w:rFonts w:ascii="Arial" w:hAnsi="Arial" w:cs="Arial"/>
          <w:sz w:val="22"/>
          <w:szCs w:val="22"/>
        </w:rPr>
        <w:t xml:space="preserve">Ad Hoc sharing of CL stock was reported by libraries with stock being distributed to Coober Pedy, Pt Lincoln and Mt Gambier. </w:t>
      </w:r>
    </w:p>
    <w:p w:rsidR="00B742A8" w:rsidRDefault="00843DEF" w:rsidP="005A5C7A">
      <w:pPr>
        <w:rPr>
          <w:rFonts w:ascii="Arial" w:hAnsi="Arial" w:cs="Arial"/>
          <w:sz w:val="22"/>
          <w:szCs w:val="22"/>
        </w:rPr>
      </w:pPr>
      <w:r>
        <w:rPr>
          <w:rFonts w:ascii="Arial" w:hAnsi="Arial" w:cs="Arial"/>
          <w:sz w:val="22"/>
          <w:szCs w:val="22"/>
        </w:rPr>
        <w:t>Suggested changes to the draft</w:t>
      </w:r>
      <w:r w:rsidR="00B742A8">
        <w:rPr>
          <w:rFonts w:ascii="Arial" w:hAnsi="Arial" w:cs="Arial"/>
          <w:sz w:val="22"/>
          <w:szCs w:val="22"/>
        </w:rPr>
        <w:t xml:space="preserve"> Community Language Strategic Plan </w:t>
      </w:r>
      <w:r>
        <w:rPr>
          <w:rFonts w:ascii="Arial" w:hAnsi="Arial" w:cs="Arial"/>
          <w:sz w:val="22"/>
          <w:szCs w:val="22"/>
        </w:rPr>
        <w:t xml:space="preserve">were recommended and email </w:t>
      </w:r>
      <w:r w:rsidR="00B742A8">
        <w:rPr>
          <w:rFonts w:ascii="Arial" w:hAnsi="Arial" w:cs="Arial"/>
          <w:sz w:val="22"/>
          <w:szCs w:val="22"/>
        </w:rPr>
        <w:t>approv</w:t>
      </w:r>
      <w:r>
        <w:rPr>
          <w:rFonts w:ascii="Arial" w:hAnsi="Arial" w:cs="Arial"/>
          <w:sz w:val="22"/>
          <w:szCs w:val="22"/>
        </w:rPr>
        <w:t xml:space="preserve">al to be sought before Chris Kennedy </w:t>
      </w:r>
      <w:r w:rsidR="00B742A8">
        <w:rPr>
          <w:rFonts w:ascii="Arial" w:hAnsi="Arial" w:cs="Arial"/>
          <w:sz w:val="22"/>
          <w:szCs w:val="22"/>
        </w:rPr>
        <w:t>to be sen</w:t>
      </w:r>
      <w:r>
        <w:rPr>
          <w:rFonts w:ascii="Arial" w:hAnsi="Arial" w:cs="Arial"/>
          <w:sz w:val="22"/>
          <w:szCs w:val="22"/>
        </w:rPr>
        <w:t>d the completed strategy</w:t>
      </w:r>
      <w:r w:rsidR="00B742A8">
        <w:rPr>
          <w:rFonts w:ascii="Arial" w:hAnsi="Arial" w:cs="Arial"/>
          <w:sz w:val="22"/>
          <w:szCs w:val="22"/>
        </w:rPr>
        <w:t xml:space="preserve"> to </w:t>
      </w:r>
      <w:r>
        <w:rPr>
          <w:rFonts w:ascii="Arial" w:hAnsi="Arial" w:cs="Arial"/>
          <w:sz w:val="22"/>
          <w:szCs w:val="22"/>
        </w:rPr>
        <w:t xml:space="preserve">the </w:t>
      </w:r>
      <w:r w:rsidR="00B742A8">
        <w:rPr>
          <w:rFonts w:ascii="Arial" w:hAnsi="Arial" w:cs="Arial"/>
          <w:sz w:val="22"/>
          <w:szCs w:val="22"/>
        </w:rPr>
        <w:t>PLSA executive.</w:t>
      </w:r>
    </w:p>
    <w:p w:rsidR="005D0E19" w:rsidRPr="005A5C7A" w:rsidRDefault="005D0E19" w:rsidP="005A5C7A">
      <w:pPr>
        <w:rPr>
          <w:rFonts w:ascii="Arial" w:hAnsi="Arial" w:cs="Arial"/>
          <w:sz w:val="22"/>
          <w:szCs w:val="22"/>
        </w:rPr>
      </w:pPr>
      <w:r>
        <w:rPr>
          <w:rFonts w:ascii="Arial" w:hAnsi="Arial" w:cs="Arial"/>
          <w:sz w:val="22"/>
          <w:szCs w:val="22"/>
        </w:rPr>
        <w:t>The Strategic Plan proposed a working party to look at stock sharing, the policy document and the procedures document. Also for discussion would be the merit of the Alpha numeric language code, and the process for distributing material proportionately to libraries.</w:t>
      </w:r>
    </w:p>
    <w:p w:rsidR="005A5C7A" w:rsidRDefault="005A5C7A" w:rsidP="005A5C7A">
      <w:pPr>
        <w:rPr>
          <w:rFonts w:ascii="Arial" w:hAnsi="Arial" w:cs="Arial"/>
          <w:b/>
          <w:sz w:val="22"/>
          <w:szCs w:val="22"/>
        </w:rPr>
      </w:pPr>
    </w:p>
    <w:p w:rsidR="005A5C7A" w:rsidRDefault="005A5C7A" w:rsidP="005A5C7A">
      <w:pPr>
        <w:rPr>
          <w:rFonts w:ascii="Arial" w:hAnsi="Arial" w:cs="Arial"/>
          <w:b/>
          <w:sz w:val="22"/>
          <w:szCs w:val="22"/>
        </w:rPr>
      </w:pPr>
    </w:p>
    <w:p w:rsidR="00E4170E" w:rsidRDefault="00E4170E" w:rsidP="00E4170E">
      <w:pPr>
        <w:rPr>
          <w:rFonts w:ascii="Arial" w:hAnsi="Arial" w:cs="Arial"/>
          <w:b/>
          <w:sz w:val="22"/>
          <w:szCs w:val="22"/>
        </w:rPr>
      </w:pPr>
    </w:p>
    <w:p w:rsidR="0021615A" w:rsidRDefault="0021615A" w:rsidP="00747332">
      <w:pPr>
        <w:tabs>
          <w:tab w:val="left" w:pos="360"/>
        </w:tabs>
        <w:autoSpaceDE w:val="0"/>
        <w:autoSpaceDN w:val="0"/>
        <w:adjustRightInd w:val="0"/>
        <w:rPr>
          <w:rFonts w:ascii="Arial" w:hAnsi="Arial" w:cs="Arial"/>
          <w:sz w:val="22"/>
          <w:szCs w:val="22"/>
          <w:lang w:val="en-US"/>
        </w:rPr>
      </w:pPr>
    </w:p>
    <w:p w:rsidR="00E4170E" w:rsidRDefault="005A5C7A" w:rsidP="00E4170E">
      <w:pPr>
        <w:numPr>
          <w:ilvl w:val="0"/>
          <w:numId w:val="1"/>
        </w:numPr>
        <w:rPr>
          <w:rFonts w:ascii="Arial" w:hAnsi="Arial" w:cs="Arial"/>
          <w:b/>
          <w:sz w:val="22"/>
          <w:szCs w:val="22"/>
        </w:rPr>
      </w:pPr>
      <w:r>
        <w:rPr>
          <w:rFonts w:ascii="Arial" w:hAnsi="Arial" w:cs="Arial"/>
          <w:b/>
          <w:sz w:val="22"/>
          <w:szCs w:val="22"/>
        </w:rPr>
        <w:t>Working Party</w:t>
      </w:r>
    </w:p>
    <w:p w:rsidR="005A5C7A" w:rsidRPr="005A5C7A" w:rsidRDefault="005A5C7A" w:rsidP="005A5C7A">
      <w:pPr>
        <w:ind w:left="142"/>
        <w:rPr>
          <w:rFonts w:ascii="Arial" w:hAnsi="Arial" w:cs="Arial"/>
          <w:sz w:val="22"/>
          <w:szCs w:val="22"/>
        </w:rPr>
      </w:pPr>
      <w:r w:rsidRPr="005A5C7A">
        <w:rPr>
          <w:rFonts w:ascii="Arial" w:hAnsi="Arial" w:cs="Arial"/>
          <w:sz w:val="22"/>
          <w:szCs w:val="22"/>
        </w:rPr>
        <w:t>A working party comprising Caroline Bates, Joy Smith, Pauline Stephens, K</w:t>
      </w:r>
      <w:r w:rsidR="00B742A8">
        <w:rPr>
          <w:rFonts w:ascii="Arial" w:hAnsi="Arial" w:cs="Arial"/>
          <w:sz w:val="22"/>
          <w:szCs w:val="22"/>
        </w:rPr>
        <w:t xml:space="preserve">atherine Hajdu, Hanna Jasinska, </w:t>
      </w:r>
      <w:r w:rsidRPr="005A5C7A">
        <w:rPr>
          <w:rFonts w:ascii="Arial" w:hAnsi="Arial" w:cs="Arial"/>
          <w:sz w:val="22"/>
          <w:szCs w:val="22"/>
        </w:rPr>
        <w:t xml:space="preserve">Tina Zollo, Chris Holles and Shirley Mauger will meet on </w:t>
      </w:r>
      <w:r w:rsidR="00CB0256">
        <w:rPr>
          <w:rFonts w:ascii="Arial" w:hAnsi="Arial" w:cs="Arial"/>
          <w:sz w:val="22"/>
          <w:szCs w:val="22"/>
        </w:rPr>
        <w:t>April 4th</w:t>
      </w:r>
      <w:r w:rsidRPr="005A5C7A">
        <w:rPr>
          <w:rFonts w:ascii="Arial" w:hAnsi="Arial" w:cs="Arial"/>
          <w:sz w:val="22"/>
          <w:szCs w:val="22"/>
        </w:rPr>
        <w:t xml:space="preserve"> to prepare the spending recommendation for 2014-15</w:t>
      </w:r>
    </w:p>
    <w:p w:rsidR="005A5C7A" w:rsidRDefault="005A5C7A" w:rsidP="005A5C7A">
      <w:pPr>
        <w:ind w:left="502"/>
        <w:rPr>
          <w:rFonts w:ascii="Arial" w:hAnsi="Arial" w:cs="Arial"/>
          <w:b/>
          <w:sz w:val="22"/>
          <w:szCs w:val="22"/>
        </w:rPr>
      </w:pPr>
    </w:p>
    <w:p w:rsidR="005A5C7A" w:rsidRDefault="005A5C7A" w:rsidP="005A5C7A">
      <w:pPr>
        <w:rPr>
          <w:rFonts w:ascii="Arial" w:hAnsi="Arial" w:cs="Arial"/>
          <w:b/>
          <w:sz w:val="22"/>
          <w:szCs w:val="22"/>
        </w:rPr>
      </w:pPr>
    </w:p>
    <w:p w:rsidR="00E4170E" w:rsidRDefault="00E4170E" w:rsidP="00E4170E">
      <w:pPr>
        <w:rPr>
          <w:rFonts w:ascii="Arial" w:hAnsi="Arial" w:cs="Arial"/>
          <w:b/>
          <w:sz w:val="22"/>
          <w:szCs w:val="22"/>
        </w:rPr>
      </w:pPr>
    </w:p>
    <w:p w:rsidR="00E4170E" w:rsidRDefault="00E4170E" w:rsidP="00E4170E">
      <w:pPr>
        <w:rPr>
          <w:rFonts w:ascii="Arial" w:hAnsi="Arial" w:cs="Arial"/>
          <w:b/>
          <w:sz w:val="22"/>
          <w:szCs w:val="22"/>
        </w:rPr>
      </w:pPr>
    </w:p>
    <w:p w:rsidR="00635C26" w:rsidRDefault="00E4170E" w:rsidP="00903816">
      <w:pPr>
        <w:numPr>
          <w:ilvl w:val="0"/>
          <w:numId w:val="1"/>
        </w:numPr>
        <w:rPr>
          <w:rFonts w:ascii="Arial" w:hAnsi="Arial" w:cs="Arial"/>
          <w:b/>
          <w:sz w:val="22"/>
          <w:szCs w:val="22"/>
        </w:rPr>
      </w:pPr>
      <w:r>
        <w:rPr>
          <w:rFonts w:ascii="Arial" w:hAnsi="Arial" w:cs="Arial"/>
          <w:b/>
          <w:sz w:val="22"/>
          <w:szCs w:val="22"/>
        </w:rPr>
        <w:t>Other business</w:t>
      </w:r>
    </w:p>
    <w:p w:rsidR="00635C26" w:rsidRDefault="005A5C7A" w:rsidP="00635C26">
      <w:pPr>
        <w:rPr>
          <w:rFonts w:ascii="Arial" w:hAnsi="Arial" w:cs="Arial"/>
          <w:sz w:val="22"/>
          <w:szCs w:val="22"/>
        </w:rPr>
      </w:pPr>
      <w:r>
        <w:rPr>
          <w:rFonts w:ascii="Arial" w:hAnsi="Arial" w:cs="Arial"/>
          <w:sz w:val="22"/>
          <w:szCs w:val="22"/>
        </w:rPr>
        <w:t>Teleconference access to Community Languages meeting requested for future meetings to allow sharing across the state.</w:t>
      </w:r>
    </w:p>
    <w:p w:rsidR="00B742A8" w:rsidRDefault="00B742A8" w:rsidP="00635C26">
      <w:pPr>
        <w:rPr>
          <w:rFonts w:ascii="Arial" w:hAnsi="Arial" w:cs="Arial"/>
          <w:sz w:val="22"/>
          <w:szCs w:val="22"/>
        </w:rPr>
      </w:pPr>
      <w:r>
        <w:rPr>
          <w:rFonts w:ascii="Arial" w:hAnsi="Arial" w:cs="Arial"/>
          <w:sz w:val="22"/>
          <w:szCs w:val="22"/>
        </w:rPr>
        <w:t xml:space="preserve">Harmony Day </w:t>
      </w:r>
    </w:p>
    <w:p w:rsidR="00B742A8" w:rsidRDefault="00B742A8" w:rsidP="00635C26">
      <w:pPr>
        <w:rPr>
          <w:rFonts w:ascii="Arial" w:hAnsi="Arial" w:cs="Arial"/>
          <w:sz w:val="22"/>
          <w:szCs w:val="22"/>
        </w:rPr>
      </w:pPr>
      <w:r>
        <w:rPr>
          <w:rFonts w:ascii="Arial" w:hAnsi="Arial" w:cs="Arial"/>
          <w:sz w:val="22"/>
          <w:szCs w:val="22"/>
        </w:rPr>
        <w:t xml:space="preserve">Katherine Hajdu recommended that library staff visit the Harmony Day link and register early to plan events for Harmony Day.  </w:t>
      </w:r>
      <w:hyperlink r:id="rId13" w:history="1">
        <w:r w:rsidRPr="004002FE">
          <w:rPr>
            <w:rStyle w:val="Hyperlink"/>
            <w:rFonts w:ascii="Arial" w:hAnsi="Arial" w:cs="Arial"/>
            <w:sz w:val="22"/>
            <w:szCs w:val="22"/>
          </w:rPr>
          <w:t>www.harmony.gov.au</w:t>
        </w:r>
      </w:hyperlink>
    </w:p>
    <w:p w:rsidR="00CC2195" w:rsidRDefault="00CC2195" w:rsidP="00635C26">
      <w:pPr>
        <w:rPr>
          <w:rFonts w:ascii="Arial" w:hAnsi="Arial" w:cs="Arial"/>
          <w:sz w:val="22"/>
          <w:szCs w:val="22"/>
        </w:rPr>
      </w:pPr>
      <w:r>
        <w:rPr>
          <w:rFonts w:ascii="Arial" w:hAnsi="Arial" w:cs="Arial"/>
          <w:sz w:val="22"/>
          <w:szCs w:val="22"/>
        </w:rPr>
        <w:t>Merchandising material, badges are available.</w:t>
      </w:r>
    </w:p>
    <w:p w:rsidR="00B742A8" w:rsidRDefault="00B742A8" w:rsidP="00635C26">
      <w:pPr>
        <w:rPr>
          <w:rFonts w:ascii="Arial" w:hAnsi="Arial" w:cs="Arial"/>
          <w:sz w:val="22"/>
          <w:szCs w:val="22"/>
        </w:rPr>
      </w:pPr>
      <w:r>
        <w:rPr>
          <w:rFonts w:ascii="Arial" w:hAnsi="Arial" w:cs="Arial"/>
          <w:sz w:val="22"/>
          <w:szCs w:val="22"/>
        </w:rPr>
        <w:t xml:space="preserve">No network events </w:t>
      </w:r>
      <w:r w:rsidR="00843DEF">
        <w:rPr>
          <w:rFonts w:ascii="Arial" w:hAnsi="Arial" w:cs="Arial"/>
          <w:sz w:val="22"/>
          <w:szCs w:val="22"/>
        </w:rPr>
        <w:t>for Harmony Day 2014</w:t>
      </w:r>
      <w:r>
        <w:rPr>
          <w:rFonts w:ascii="Arial" w:hAnsi="Arial" w:cs="Arial"/>
          <w:sz w:val="22"/>
          <w:szCs w:val="22"/>
        </w:rPr>
        <w:t xml:space="preserve"> were proposed.</w:t>
      </w:r>
    </w:p>
    <w:p w:rsidR="00B742A8" w:rsidRDefault="00B742A8" w:rsidP="00635C26">
      <w:pPr>
        <w:rPr>
          <w:rFonts w:ascii="Arial" w:hAnsi="Arial" w:cs="Arial"/>
          <w:sz w:val="22"/>
          <w:szCs w:val="22"/>
        </w:rPr>
      </w:pPr>
      <w:r>
        <w:rPr>
          <w:rFonts w:ascii="Arial" w:hAnsi="Arial" w:cs="Arial"/>
          <w:sz w:val="22"/>
          <w:szCs w:val="22"/>
        </w:rPr>
        <w:t>Salisbury</w:t>
      </w:r>
      <w:r w:rsidR="00843DEF">
        <w:rPr>
          <w:rFonts w:ascii="Arial" w:hAnsi="Arial" w:cs="Arial"/>
          <w:sz w:val="22"/>
          <w:szCs w:val="22"/>
        </w:rPr>
        <w:t xml:space="preserve"> have scheduled </w:t>
      </w:r>
      <w:r>
        <w:rPr>
          <w:rFonts w:ascii="Arial" w:hAnsi="Arial" w:cs="Arial"/>
          <w:sz w:val="22"/>
          <w:szCs w:val="22"/>
        </w:rPr>
        <w:t xml:space="preserve"> 2 Little India sessions</w:t>
      </w:r>
      <w:r w:rsidR="00843DEF">
        <w:rPr>
          <w:rFonts w:ascii="Arial" w:hAnsi="Arial" w:cs="Arial"/>
          <w:sz w:val="22"/>
          <w:szCs w:val="22"/>
        </w:rPr>
        <w:t>.</w:t>
      </w:r>
    </w:p>
    <w:p w:rsidR="005A0BB5" w:rsidRDefault="005A0BB5" w:rsidP="00635C26">
      <w:pPr>
        <w:rPr>
          <w:rFonts w:ascii="Arial" w:hAnsi="Arial" w:cs="Arial"/>
          <w:sz w:val="22"/>
          <w:szCs w:val="22"/>
        </w:rPr>
      </w:pPr>
      <w:r>
        <w:rPr>
          <w:rFonts w:ascii="Arial" w:hAnsi="Arial" w:cs="Arial"/>
          <w:sz w:val="22"/>
          <w:szCs w:val="22"/>
        </w:rPr>
        <w:t>The next Community Languages Focus Group will be hosted by Norwood, Payneham and St Peters for the Italian community on February 22.</w:t>
      </w:r>
    </w:p>
    <w:p w:rsidR="00843DEF" w:rsidRDefault="00843DEF" w:rsidP="00635C26">
      <w:pPr>
        <w:rPr>
          <w:rFonts w:ascii="Arial" w:hAnsi="Arial" w:cs="Arial"/>
          <w:sz w:val="22"/>
          <w:szCs w:val="22"/>
        </w:rPr>
      </w:pPr>
    </w:p>
    <w:p w:rsidR="001C0CD6" w:rsidRDefault="001C0CD6" w:rsidP="00903816">
      <w:pPr>
        <w:rPr>
          <w:rFonts w:ascii="Arial" w:hAnsi="Arial" w:cs="Arial"/>
          <w:sz w:val="22"/>
          <w:szCs w:val="22"/>
        </w:rPr>
      </w:pPr>
    </w:p>
    <w:p w:rsidR="00635C26" w:rsidRDefault="00C872FB" w:rsidP="0021615A">
      <w:pPr>
        <w:ind w:left="540"/>
        <w:rPr>
          <w:rFonts w:ascii="Arial" w:hAnsi="Arial" w:cs="Arial"/>
          <w:sz w:val="22"/>
          <w:szCs w:val="22"/>
        </w:rPr>
      </w:pPr>
      <w:r>
        <w:rPr>
          <w:rFonts w:ascii="Arial" w:hAnsi="Arial" w:cs="Arial"/>
          <w:b/>
          <w:sz w:val="22"/>
          <w:szCs w:val="22"/>
        </w:rPr>
        <w:t>N</w:t>
      </w:r>
      <w:r w:rsidRPr="00B27153">
        <w:rPr>
          <w:rFonts w:ascii="Arial" w:hAnsi="Arial" w:cs="Arial"/>
          <w:b/>
          <w:sz w:val="22"/>
          <w:szCs w:val="22"/>
        </w:rPr>
        <w:t xml:space="preserve">ext Meeting: </w:t>
      </w:r>
      <w:r>
        <w:rPr>
          <w:rFonts w:ascii="Arial" w:hAnsi="Arial" w:cs="Arial"/>
          <w:b/>
          <w:sz w:val="22"/>
          <w:szCs w:val="22"/>
        </w:rPr>
        <w:t xml:space="preserve"> </w:t>
      </w:r>
      <w:r w:rsidRPr="00A82A5B">
        <w:rPr>
          <w:rFonts w:ascii="Arial" w:hAnsi="Arial" w:cs="Arial"/>
          <w:b/>
          <w:sz w:val="22"/>
          <w:szCs w:val="22"/>
        </w:rPr>
        <w:t xml:space="preserve">9:30 am </w:t>
      </w:r>
      <w:r w:rsidR="005B0613">
        <w:rPr>
          <w:rFonts w:ascii="Arial" w:hAnsi="Arial" w:cs="Arial"/>
          <w:b/>
          <w:sz w:val="22"/>
          <w:szCs w:val="22"/>
        </w:rPr>
        <w:t>May 2</w:t>
      </w:r>
      <w:r w:rsidR="005B0613" w:rsidRPr="005B0613">
        <w:rPr>
          <w:rFonts w:ascii="Arial" w:hAnsi="Arial" w:cs="Arial"/>
          <w:b/>
          <w:sz w:val="22"/>
          <w:szCs w:val="22"/>
          <w:vertAlign w:val="superscript"/>
        </w:rPr>
        <w:t>nd</w:t>
      </w:r>
      <w:r w:rsidR="005B0613">
        <w:rPr>
          <w:rFonts w:ascii="Arial" w:hAnsi="Arial" w:cs="Arial"/>
          <w:b/>
          <w:sz w:val="22"/>
          <w:szCs w:val="22"/>
        </w:rPr>
        <w:t xml:space="preserve"> </w:t>
      </w:r>
      <w:r>
        <w:rPr>
          <w:rFonts w:ascii="Arial" w:hAnsi="Arial" w:cs="Arial"/>
          <w:b/>
          <w:sz w:val="22"/>
          <w:szCs w:val="22"/>
        </w:rPr>
        <w:t xml:space="preserve">Friday </w:t>
      </w:r>
      <w:r w:rsidR="00485DA3">
        <w:rPr>
          <w:rFonts w:ascii="Arial" w:hAnsi="Arial" w:cs="Arial"/>
          <w:b/>
          <w:sz w:val="22"/>
          <w:szCs w:val="22"/>
        </w:rPr>
        <w:t>2014</w:t>
      </w:r>
      <w:r>
        <w:rPr>
          <w:rFonts w:ascii="Arial" w:hAnsi="Arial" w:cs="Arial"/>
          <w:b/>
          <w:sz w:val="22"/>
          <w:szCs w:val="22"/>
        </w:rPr>
        <w:t xml:space="preserve"> </w:t>
      </w:r>
      <w:r w:rsidRPr="00A82A5B">
        <w:rPr>
          <w:rFonts w:ascii="Arial" w:hAnsi="Arial" w:cs="Arial"/>
          <w:b/>
          <w:sz w:val="22"/>
          <w:szCs w:val="22"/>
        </w:rPr>
        <w:t xml:space="preserve">at </w:t>
      </w:r>
      <w:r>
        <w:rPr>
          <w:rFonts w:ascii="Arial" w:hAnsi="Arial" w:cs="Arial"/>
          <w:b/>
          <w:sz w:val="22"/>
          <w:szCs w:val="22"/>
        </w:rPr>
        <w:t>PLS</w:t>
      </w:r>
    </w:p>
    <w:sectPr w:rsidR="00635C26" w:rsidSect="00A96177">
      <w:footerReference w:type="even" r:id="rId14"/>
      <w:footerReference w:type="default" r:id="rId15"/>
      <w:pgSz w:w="11906" w:h="16838"/>
      <w:pgMar w:top="1440" w:right="1418" w:bottom="1440"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61" w:rsidRDefault="00716961">
      <w:r>
        <w:separator/>
      </w:r>
    </w:p>
  </w:endnote>
  <w:endnote w:type="continuationSeparator" w:id="0">
    <w:p w:rsidR="00716961" w:rsidRDefault="0071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E3" w:rsidRDefault="00ED74E3" w:rsidP="00A96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4E3" w:rsidRDefault="00ED7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E3" w:rsidRPr="007E1082" w:rsidRDefault="00ED74E3" w:rsidP="00A96177">
    <w:pPr>
      <w:pStyle w:val="Footer"/>
      <w:framePr w:wrap="around" w:vAnchor="text" w:hAnchor="margin" w:xAlign="center" w:y="1"/>
      <w:rPr>
        <w:rStyle w:val="PageNumber"/>
        <w:rFonts w:ascii="Arial" w:hAnsi="Arial" w:cs="Arial"/>
        <w:sz w:val="18"/>
        <w:szCs w:val="18"/>
      </w:rPr>
    </w:pPr>
    <w:r w:rsidRPr="007E1082">
      <w:rPr>
        <w:rStyle w:val="PageNumber"/>
        <w:rFonts w:ascii="Arial" w:hAnsi="Arial" w:cs="Arial"/>
        <w:sz w:val="18"/>
        <w:szCs w:val="18"/>
      </w:rPr>
      <w:fldChar w:fldCharType="begin"/>
    </w:r>
    <w:r w:rsidRPr="007E1082">
      <w:rPr>
        <w:rStyle w:val="PageNumber"/>
        <w:rFonts w:ascii="Arial" w:hAnsi="Arial" w:cs="Arial"/>
        <w:sz w:val="18"/>
        <w:szCs w:val="18"/>
      </w:rPr>
      <w:instrText xml:space="preserve">PAGE  </w:instrText>
    </w:r>
    <w:r w:rsidRPr="007E1082">
      <w:rPr>
        <w:rStyle w:val="PageNumber"/>
        <w:rFonts w:ascii="Arial" w:hAnsi="Arial" w:cs="Arial"/>
        <w:sz w:val="18"/>
        <w:szCs w:val="18"/>
      </w:rPr>
      <w:fldChar w:fldCharType="separate"/>
    </w:r>
    <w:r w:rsidR="00D63BAE">
      <w:rPr>
        <w:rStyle w:val="PageNumber"/>
        <w:rFonts w:ascii="Arial" w:hAnsi="Arial" w:cs="Arial"/>
        <w:noProof/>
        <w:sz w:val="18"/>
        <w:szCs w:val="18"/>
      </w:rPr>
      <w:t>- 1 -</w:t>
    </w:r>
    <w:r w:rsidRPr="007E1082">
      <w:rPr>
        <w:rStyle w:val="PageNumber"/>
        <w:rFonts w:ascii="Arial" w:hAnsi="Arial" w:cs="Arial"/>
        <w:sz w:val="18"/>
        <w:szCs w:val="18"/>
      </w:rPr>
      <w:fldChar w:fldCharType="end"/>
    </w:r>
  </w:p>
  <w:p w:rsidR="00ED74E3" w:rsidRDefault="00ED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61" w:rsidRDefault="00716961">
      <w:r>
        <w:separator/>
      </w:r>
    </w:p>
  </w:footnote>
  <w:footnote w:type="continuationSeparator" w:id="0">
    <w:p w:rsidR="00716961" w:rsidRDefault="0071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970"/>
    <w:multiLevelType w:val="hybridMultilevel"/>
    <w:tmpl w:val="75387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E40131"/>
    <w:multiLevelType w:val="hybridMultilevel"/>
    <w:tmpl w:val="E8DAA52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789461D"/>
    <w:multiLevelType w:val="hybridMultilevel"/>
    <w:tmpl w:val="EDF8C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FBF3DF2"/>
    <w:multiLevelType w:val="hybridMultilevel"/>
    <w:tmpl w:val="78A24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694FA1"/>
    <w:multiLevelType w:val="hybridMultilevel"/>
    <w:tmpl w:val="125A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472C9B"/>
    <w:multiLevelType w:val="hybridMultilevel"/>
    <w:tmpl w:val="9D88F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6260AEB"/>
    <w:multiLevelType w:val="hybridMultilevel"/>
    <w:tmpl w:val="05DAF4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5910AAF"/>
    <w:multiLevelType w:val="hybridMultilevel"/>
    <w:tmpl w:val="00E25006"/>
    <w:lvl w:ilvl="0" w:tplc="FFFFFFFF">
      <w:start w:val="1"/>
      <w:numFmt w:val="decimal"/>
      <w:lvlText w:val="%1."/>
      <w:lvlJc w:val="left"/>
      <w:pPr>
        <w:tabs>
          <w:tab w:val="num" w:pos="502"/>
        </w:tabs>
        <w:ind w:left="502" w:hanging="36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752563F"/>
    <w:multiLevelType w:val="hybridMultilevel"/>
    <w:tmpl w:val="0DE2E0EE"/>
    <w:lvl w:ilvl="0" w:tplc="0C090001">
      <w:start w:val="1"/>
      <w:numFmt w:val="bullet"/>
      <w:lvlText w:val=""/>
      <w:lvlJc w:val="left"/>
      <w:pPr>
        <w:ind w:left="1260" w:hanging="360"/>
      </w:pPr>
      <w:rPr>
        <w:rFonts w:ascii="Symbol" w:hAnsi="Symbol" w:hint="default"/>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nsid w:val="4A805454"/>
    <w:multiLevelType w:val="hybridMultilevel"/>
    <w:tmpl w:val="E720326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0">
    <w:nsid w:val="4AA855E7"/>
    <w:multiLevelType w:val="hybridMultilevel"/>
    <w:tmpl w:val="6D8E57F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1">
    <w:nsid w:val="529612C2"/>
    <w:multiLevelType w:val="hybridMultilevel"/>
    <w:tmpl w:val="ED963C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88C45AF"/>
    <w:multiLevelType w:val="hybridMultilevel"/>
    <w:tmpl w:val="0E72853A"/>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6A8075F"/>
    <w:multiLevelType w:val="hybridMultilevel"/>
    <w:tmpl w:val="EF1E09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A730021"/>
    <w:multiLevelType w:val="hybridMultilevel"/>
    <w:tmpl w:val="5BE2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F4481A"/>
    <w:multiLevelType w:val="hybridMultilevel"/>
    <w:tmpl w:val="A44A403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6DB46CEB"/>
    <w:multiLevelType w:val="hybridMultilevel"/>
    <w:tmpl w:val="DC02E19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7">
    <w:nsid w:val="70107427"/>
    <w:multiLevelType w:val="hybridMultilevel"/>
    <w:tmpl w:val="FBEA0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5E93A50"/>
    <w:multiLevelType w:val="hybridMultilevel"/>
    <w:tmpl w:val="A85C44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9656D1D"/>
    <w:multiLevelType w:val="hybridMultilevel"/>
    <w:tmpl w:val="F502EB0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0">
    <w:nsid w:val="7EA43DE2"/>
    <w:multiLevelType w:val="hybridMultilevel"/>
    <w:tmpl w:val="6D56E9E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7"/>
  </w:num>
  <w:num w:numId="2">
    <w:abstractNumId w:val="15"/>
  </w:num>
  <w:num w:numId="3">
    <w:abstractNumId w:val="10"/>
  </w:num>
  <w:num w:numId="4">
    <w:abstractNumId w:val="18"/>
  </w:num>
  <w:num w:numId="5">
    <w:abstractNumId w:val="11"/>
  </w:num>
  <w:num w:numId="6">
    <w:abstractNumId w:val="0"/>
  </w:num>
  <w:num w:numId="7">
    <w:abstractNumId w:val="2"/>
  </w:num>
  <w:num w:numId="8">
    <w:abstractNumId w:val="1"/>
  </w:num>
  <w:num w:numId="9">
    <w:abstractNumId w:val="16"/>
  </w:num>
  <w:num w:numId="10">
    <w:abstractNumId w:val="19"/>
  </w:num>
  <w:num w:numId="11">
    <w:abstractNumId w:val="6"/>
  </w:num>
  <w:num w:numId="12">
    <w:abstractNumId w:val="5"/>
  </w:num>
  <w:num w:numId="13">
    <w:abstractNumId w:val="12"/>
  </w:num>
  <w:num w:numId="14">
    <w:abstractNumId w:val="4"/>
  </w:num>
  <w:num w:numId="15">
    <w:abstractNumId w:val="9"/>
  </w:num>
  <w:num w:numId="16">
    <w:abstractNumId w:val="20"/>
  </w:num>
  <w:num w:numId="17">
    <w:abstractNumId w:val="8"/>
  </w:num>
  <w:num w:numId="18">
    <w:abstractNumId w:val="17"/>
  </w:num>
  <w:num w:numId="19">
    <w:abstractNumId w:val="13"/>
  </w:num>
  <w:num w:numId="20">
    <w:abstractNumId w:val="3"/>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B4"/>
    <w:rsid w:val="0000076F"/>
    <w:rsid w:val="00011BD8"/>
    <w:rsid w:val="00015F99"/>
    <w:rsid w:val="00017A22"/>
    <w:rsid w:val="00021647"/>
    <w:rsid w:val="000338A6"/>
    <w:rsid w:val="00046D9B"/>
    <w:rsid w:val="00053AFE"/>
    <w:rsid w:val="000572CC"/>
    <w:rsid w:val="00065710"/>
    <w:rsid w:val="00070997"/>
    <w:rsid w:val="000805E5"/>
    <w:rsid w:val="00087A06"/>
    <w:rsid w:val="0009242F"/>
    <w:rsid w:val="00093E27"/>
    <w:rsid w:val="000D49F0"/>
    <w:rsid w:val="000F2617"/>
    <w:rsid w:val="000F4EFD"/>
    <w:rsid w:val="0010151F"/>
    <w:rsid w:val="00103293"/>
    <w:rsid w:val="001227B4"/>
    <w:rsid w:val="00122DBD"/>
    <w:rsid w:val="00133318"/>
    <w:rsid w:val="00143ED4"/>
    <w:rsid w:val="00160AA4"/>
    <w:rsid w:val="001615E9"/>
    <w:rsid w:val="0016472D"/>
    <w:rsid w:val="001709B1"/>
    <w:rsid w:val="00171B9E"/>
    <w:rsid w:val="0018025F"/>
    <w:rsid w:val="00185245"/>
    <w:rsid w:val="001862FE"/>
    <w:rsid w:val="001924AB"/>
    <w:rsid w:val="001A0A96"/>
    <w:rsid w:val="001A7274"/>
    <w:rsid w:val="001B53B8"/>
    <w:rsid w:val="001C0CD6"/>
    <w:rsid w:val="001D11AE"/>
    <w:rsid w:val="001E09D5"/>
    <w:rsid w:val="00215857"/>
    <w:rsid w:val="0021615A"/>
    <w:rsid w:val="00227F71"/>
    <w:rsid w:val="00231747"/>
    <w:rsid w:val="00237F1E"/>
    <w:rsid w:val="00240214"/>
    <w:rsid w:val="002416BC"/>
    <w:rsid w:val="002427EB"/>
    <w:rsid w:val="00243007"/>
    <w:rsid w:val="0024553D"/>
    <w:rsid w:val="00246163"/>
    <w:rsid w:val="00246844"/>
    <w:rsid w:val="002520CA"/>
    <w:rsid w:val="00254CDA"/>
    <w:rsid w:val="0025564F"/>
    <w:rsid w:val="00264CC2"/>
    <w:rsid w:val="00265EDB"/>
    <w:rsid w:val="00277010"/>
    <w:rsid w:val="0028000E"/>
    <w:rsid w:val="00291DEC"/>
    <w:rsid w:val="00294457"/>
    <w:rsid w:val="002A1CDD"/>
    <w:rsid w:val="002D3E62"/>
    <w:rsid w:val="002D702E"/>
    <w:rsid w:val="002E1DD1"/>
    <w:rsid w:val="002E3873"/>
    <w:rsid w:val="002E3D53"/>
    <w:rsid w:val="002E62FF"/>
    <w:rsid w:val="002F3971"/>
    <w:rsid w:val="002F5955"/>
    <w:rsid w:val="003061E4"/>
    <w:rsid w:val="003144DE"/>
    <w:rsid w:val="003223C2"/>
    <w:rsid w:val="003326C8"/>
    <w:rsid w:val="0034788C"/>
    <w:rsid w:val="00350384"/>
    <w:rsid w:val="003868AB"/>
    <w:rsid w:val="00395F8E"/>
    <w:rsid w:val="003A6D11"/>
    <w:rsid w:val="003B10A0"/>
    <w:rsid w:val="003C4629"/>
    <w:rsid w:val="003D16F4"/>
    <w:rsid w:val="00400700"/>
    <w:rsid w:val="00416F1E"/>
    <w:rsid w:val="0042136D"/>
    <w:rsid w:val="00423254"/>
    <w:rsid w:val="00425AD7"/>
    <w:rsid w:val="00425F6B"/>
    <w:rsid w:val="0043616A"/>
    <w:rsid w:val="00437480"/>
    <w:rsid w:val="00437FAC"/>
    <w:rsid w:val="004537FA"/>
    <w:rsid w:val="00454E63"/>
    <w:rsid w:val="004610C1"/>
    <w:rsid w:val="00462DD5"/>
    <w:rsid w:val="00482C27"/>
    <w:rsid w:val="0048530B"/>
    <w:rsid w:val="00485DA3"/>
    <w:rsid w:val="004908B3"/>
    <w:rsid w:val="00490DDA"/>
    <w:rsid w:val="00496DF7"/>
    <w:rsid w:val="004B04B5"/>
    <w:rsid w:val="004C7088"/>
    <w:rsid w:val="004F0C07"/>
    <w:rsid w:val="004F0C22"/>
    <w:rsid w:val="00501F03"/>
    <w:rsid w:val="00513989"/>
    <w:rsid w:val="00527835"/>
    <w:rsid w:val="00530E8F"/>
    <w:rsid w:val="0053737C"/>
    <w:rsid w:val="00551B92"/>
    <w:rsid w:val="00556E76"/>
    <w:rsid w:val="00562F9B"/>
    <w:rsid w:val="00575AA8"/>
    <w:rsid w:val="005777FD"/>
    <w:rsid w:val="0058614F"/>
    <w:rsid w:val="00591343"/>
    <w:rsid w:val="005A0BB5"/>
    <w:rsid w:val="005A5C7A"/>
    <w:rsid w:val="005B0613"/>
    <w:rsid w:val="005B39B4"/>
    <w:rsid w:val="005B4E61"/>
    <w:rsid w:val="005D0E19"/>
    <w:rsid w:val="005F5AC7"/>
    <w:rsid w:val="005F71BD"/>
    <w:rsid w:val="006003DE"/>
    <w:rsid w:val="006075AF"/>
    <w:rsid w:val="00612C77"/>
    <w:rsid w:val="00613289"/>
    <w:rsid w:val="00625C98"/>
    <w:rsid w:val="00626370"/>
    <w:rsid w:val="00635C26"/>
    <w:rsid w:val="00654ED7"/>
    <w:rsid w:val="006648AE"/>
    <w:rsid w:val="00666F0A"/>
    <w:rsid w:val="00676A57"/>
    <w:rsid w:val="006779B9"/>
    <w:rsid w:val="006A1067"/>
    <w:rsid w:val="006B62F0"/>
    <w:rsid w:val="006E7170"/>
    <w:rsid w:val="00703099"/>
    <w:rsid w:val="00716961"/>
    <w:rsid w:val="00716970"/>
    <w:rsid w:val="007366C0"/>
    <w:rsid w:val="00744434"/>
    <w:rsid w:val="00745FCA"/>
    <w:rsid w:val="00747332"/>
    <w:rsid w:val="00752FA8"/>
    <w:rsid w:val="00773B23"/>
    <w:rsid w:val="0077731F"/>
    <w:rsid w:val="007827C7"/>
    <w:rsid w:val="007861CB"/>
    <w:rsid w:val="00797290"/>
    <w:rsid w:val="007A25E6"/>
    <w:rsid w:val="007A6193"/>
    <w:rsid w:val="007B11CA"/>
    <w:rsid w:val="007B7DD9"/>
    <w:rsid w:val="007F1BC3"/>
    <w:rsid w:val="00800CEF"/>
    <w:rsid w:val="00815AAD"/>
    <w:rsid w:val="00816FB2"/>
    <w:rsid w:val="00827717"/>
    <w:rsid w:val="008352AE"/>
    <w:rsid w:val="00837288"/>
    <w:rsid w:val="00841BB0"/>
    <w:rsid w:val="00843DEF"/>
    <w:rsid w:val="008474EC"/>
    <w:rsid w:val="00852452"/>
    <w:rsid w:val="00863823"/>
    <w:rsid w:val="008773B0"/>
    <w:rsid w:val="00883039"/>
    <w:rsid w:val="008862D8"/>
    <w:rsid w:val="00891D6C"/>
    <w:rsid w:val="00892BB8"/>
    <w:rsid w:val="008A0E67"/>
    <w:rsid w:val="008B432A"/>
    <w:rsid w:val="008B46F5"/>
    <w:rsid w:val="008C771D"/>
    <w:rsid w:val="008E4686"/>
    <w:rsid w:val="008E6A7D"/>
    <w:rsid w:val="008F6786"/>
    <w:rsid w:val="00900EAD"/>
    <w:rsid w:val="00903816"/>
    <w:rsid w:val="009145D5"/>
    <w:rsid w:val="00914E0A"/>
    <w:rsid w:val="009235D4"/>
    <w:rsid w:val="009246E1"/>
    <w:rsid w:val="00935DC8"/>
    <w:rsid w:val="00945BE2"/>
    <w:rsid w:val="00946229"/>
    <w:rsid w:val="0096683B"/>
    <w:rsid w:val="00980D37"/>
    <w:rsid w:val="009847B9"/>
    <w:rsid w:val="0098489B"/>
    <w:rsid w:val="009969AD"/>
    <w:rsid w:val="009B160A"/>
    <w:rsid w:val="009C4F01"/>
    <w:rsid w:val="009D1294"/>
    <w:rsid w:val="009D12C1"/>
    <w:rsid w:val="009D14C4"/>
    <w:rsid w:val="009F104A"/>
    <w:rsid w:val="00A04FB4"/>
    <w:rsid w:val="00A10D3D"/>
    <w:rsid w:val="00A3673D"/>
    <w:rsid w:val="00A6424D"/>
    <w:rsid w:val="00A66D03"/>
    <w:rsid w:val="00A724D1"/>
    <w:rsid w:val="00A73925"/>
    <w:rsid w:val="00A82A5B"/>
    <w:rsid w:val="00A82FD9"/>
    <w:rsid w:val="00A859F4"/>
    <w:rsid w:val="00A934B7"/>
    <w:rsid w:val="00A953A3"/>
    <w:rsid w:val="00A96177"/>
    <w:rsid w:val="00AB137E"/>
    <w:rsid w:val="00AB6AC0"/>
    <w:rsid w:val="00AC45DD"/>
    <w:rsid w:val="00AF0296"/>
    <w:rsid w:val="00AF7115"/>
    <w:rsid w:val="00B00573"/>
    <w:rsid w:val="00B0444A"/>
    <w:rsid w:val="00B05EE5"/>
    <w:rsid w:val="00B20839"/>
    <w:rsid w:val="00B240D9"/>
    <w:rsid w:val="00B27153"/>
    <w:rsid w:val="00B36D07"/>
    <w:rsid w:val="00B40454"/>
    <w:rsid w:val="00B54282"/>
    <w:rsid w:val="00B742A8"/>
    <w:rsid w:val="00B87EC6"/>
    <w:rsid w:val="00B908F4"/>
    <w:rsid w:val="00B973F2"/>
    <w:rsid w:val="00BA07BE"/>
    <w:rsid w:val="00BA215B"/>
    <w:rsid w:val="00BA2558"/>
    <w:rsid w:val="00BA7E9D"/>
    <w:rsid w:val="00BB3BFF"/>
    <w:rsid w:val="00BB51DD"/>
    <w:rsid w:val="00BB6C7C"/>
    <w:rsid w:val="00BC0160"/>
    <w:rsid w:val="00BC249D"/>
    <w:rsid w:val="00BC318F"/>
    <w:rsid w:val="00BC6763"/>
    <w:rsid w:val="00BF59FE"/>
    <w:rsid w:val="00C2457C"/>
    <w:rsid w:val="00C25F36"/>
    <w:rsid w:val="00C40C71"/>
    <w:rsid w:val="00C411DC"/>
    <w:rsid w:val="00C42192"/>
    <w:rsid w:val="00C44351"/>
    <w:rsid w:val="00C740C3"/>
    <w:rsid w:val="00C872FB"/>
    <w:rsid w:val="00C8781A"/>
    <w:rsid w:val="00C93411"/>
    <w:rsid w:val="00C95BC9"/>
    <w:rsid w:val="00C97D06"/>
    <w:rsid w:val="00CB0256"/>
    <w:rsid w:val="00CB176D"/>
    <w:rsid w:val="00CB7E26"/>
    <w:rsid w:val="00CC2195"/>
    <w:rsid w:val="00CC7701"/>
    <w:rsid w:val="00CD16C3"/>
    <w:rsid w:val="00CD25E6"/>
    <w:rsid w:val="00CD327F"/>
    <w:rsid w:val="00CE1F06"/>
    <w:rsid w:val="00CF109E"/>
    <w:rsid w:val="00CF478C"/>
    <w:rsid w:val="00D07127"/>
    <w:rsid w:val="00D30613"/>
    <w:rsid w:val="00D35DF0"/>
    <w:rsid w:val="00D4706C"/>
    <w:rsid w:val="00D61B2E"/>
    <w:rsid w:val="00D63BAE"/>
    <w:rsid w:val="00D64442"/>
    <w:rsid w:val="00D667A8"/>
    <w:rsid w:val="00D700C5"/>
    <w:rsid w:val="00D8119D"/>
    <w:rsid w:val="00D811D4"/>
    <w:rsid w:val="00D90F9A"/>
    <w:rsid w:val="00D9263A"/>
    <w:rsid w:val="00DA6BFF"/>
    <w:rsid w:val="00DB6610"/>
    <w:rsid w:val="00DB6BF5"/>
    <w:rsid w:val="00DB7357"/>
    <w:rsid w:val="00DC0327"/>
    <w:rsid w:val="00DC162A"/>
    <w:rsid w:val="00DC3F34"/>
    <w:rsid w:val="00DE4251"/>
    <w:rsid w:val="00DE60E6"/>
    <w:rsid w:val="00DF75A7"/>
    <w:rsid w:val="00E00FF7"/>
    <w:rsid w:val="00E03A29"/>
    <w:rsid w:val="00E13D76"/>
    <w:rsid w:val="00E37677"/>
    <w:rsid w:val="00E4170E"/>
    <w:rsid w:val="00E45BED"/>
    <w:rsid w:val="00E52B7A"/>
    <w:rsid w:val="00E542CB"/>
    <w:rsid w:val="00E6772F"/>
    <w:rsid w:val="00E72FAB"/>
    <w:rsid w:val="00EA71F3"/>
    <w:rsid w:val="00EB33AE"/>
    <w:rsid w:val="00EB432A"/>
    <w:rsid w:val="00ED1D79"/>
    <w:rsid w:val="00ED4C07"/>
    <w:rsid w:val="00ED74E3"/>
    <w:rsid w:val="00EE09F7"/>
    <w:rsid w:val="00EF24B3"/>
    <w:rsid w:val="00F10E8A"/>
    <w:rsid w:val="00F11F56"/>
    <w:rsid w:val="00F214A6"/>
    <w:rsid w:val="00F26A7D"/>
    <w:rsid w:val="00F31C66"/>
    <w:rsid w:val="00F32A1C"/>
    <w:rsid w:val="00F72A3F"/>
    <w:rsid w:val="00F80A6F"/>
    <w:rsid w:val="00F830F6"/>
    <w:rsid w:val="00F83C5D"/>
    <w:rsid w:val="00F850D7"/>
    <w:rsid w:val="00F8616F"/>
    <w:rsid w:val="00F9684A"/>
    <w:rsid w:val="00FA000A"/>
    <w:rsid w:val="00FB2B7D"/>
    <w:rsid w:val="00FC2C38"/>
    <w:rsid w:val="00FC39D1"/>
    <w:rsid w:val="00FC725E"/>
    <w:rsid w:val="00FD18C6"/>
    <w:rsid w:val="00FD72DE"/>
    <w:rsid w:val="00FE4CB9"/>
    <w:rsid w:val="00FE6B8F"/>
    <w:rsid w:val="00FF0A15"/>
    <w:rsid w:val="00FF2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04FB4"/>
    <w:pPr>
      <w:tabs>
        <w:tab w:val="center" w:pos="4153"/>
        <w:tab w:val="right" w:pos="8306"/>
      </w:tabs>
    </w:pPr>
  </w:style>
  <w:style w:type="paragraph" w:styleId="Footer">
    <w:name w:val="footer"/>
    <w:basedOn w:val="Normal"/>
    <w:rsid w:val="00A04FB4"/>
    <w:pPr>
      <w:tabs>
        <w:tab w:val="center" w:pos="4153"/>
        <w:tab w:val="right" w:pos="8306"/>
      </w:tabs>
    </w:pPr>
  </w:style>
  <w:style w:type="paragraph" w:styleId="Title">
    <w:name w:val="Title"/>
    <w:basedOn w:val="Normal"/>
    <w:qFormat/>
    <w:rsid w:val="00A04FB4"/>
    <w:pPr>
      <w:jc w:val="center"/>
    </w:pPr>
    <w:rPr>
      <w:rFonts w:ascii="Arial" w:hAnsi="Arial"/>
      <w:b/>
      <w:bCs/>
      <w:lang w:eastAsia="en-US"/>
    </w:rPr>
  </w:style>
  <w:style w:type="character" w:styleId="PageNumber">
    <w:name w:val="page number"/>
    <w:basedOn w:val="DefaultParagraphFont"/>
    <w:rsid w:val="00A04FB4"/>
  </w:style>
  <w:style w:type="character" w:styleId="Hyperlink">
    <w:name w:val="Hyperlink"/>
    <w:rsid w:val="00A859F4"/>
    <w:rPr>
      <w:color w:val="004990"/>
      <w:u w:val="single"/>
    </w:rPr>
  </w:style>
  <w:style w:type="character" w:customStyle="1" w:styleId="Hyperlink6">
    <w:name w:val="Hyperlink6"/>
    <w:rsid w:val="00A859F4"/>
    <w:rPr>
      <w:color w:val="336699"/>
      <w:u w:val="single"/>
    </w:rPr>
  </w:style>
  <w:style w:type="character" w:styleId="Strong">
    <w:name w:val="Strong"/>
    <w:qFormat/>
    <w:rsid w:val="00A859F4"/>
    <w:rPr>
      <w:b/>
      <w:bCs/>
    </w:rPr>
  </w:style>
  <w:style w:type="paragraph" w:customStyle="1" w:styleId="style1">
    <w:name w:val="style1"/>
    <w:basedOn w:val="Normal"/>
    <w:rsid w:val="00A859F4"/>
    <w:pPr>
      <w:spacing w:before="100" w:beforeAutospacing="1" w:after="100" w:afterAutospacing="1"/>
    </w:pPr>
    <w:rPr>
      <w:rFonts w:ascii="Verdana" w:hAnsi="Verdana"/>
      <w:lang w:val="en-US" w:eastAsia="en-US"/>
    </w:rPr>
  </w:style>
  <w:style w:type="paragraph" w:customStyle="1" w:styleId="textgeneral">
    <w:name w:val="text_general"/>
    <w:basedOn w:val="Normal"/>
    <w:rsid w:val="00A859F4"/>
    <w:pPr>
      <w:spacing w:before="100" w:beforeAutospacing="1" w:after="100" w:afterAutospacing="1" w:line="312" w:lineRule="auto"/>
    </w:pPr>
    <w:rPr>
      <w:rFonts w:ascii="Verdana" w:hAnsi="Verdana"/>
      <w:color w:val="333333"/>
      <w:sz w:val="18"/>
      <w:szCs w:val="18"/>
      <w:lang w:val="en-US" w:eastAsia="en-US"/>
    </w:rPr>
  </w:style>
  <w:style w:type="character" w:customStyle="1" w:styleId="pagetitle1">
    <w:name w:val="page_title1"/>
    <w:rsid w:val="00A859F4"/>
    <w:rPr>
      <w:rFonts w:ascii="Arial" w:hAnsi="Arial" w:cs="Arial" w:hint="default"/>
      <w:b/>
      <w:bCs/>
      <w:color w:val="B42F33"/>
      <w:sz w:val="25"/>
      <w:szCs w:val="25"/>
    </w:rPr>
  </w:style>
  <w:style w:type="paragraph" w:styleId="ListParagraph">
    <w:name w:val="List Paragraph"/>
    <w:basedOn w:val="Normal"/>
    <w:uiPriority w:val="34"/>
    <w:qFormat/>
    <w:rsid w:val="002E3873"/>
    <w:pPr>
      <w:ind w:left="720"/>
    </w:pPr>
  </w:style>
  <w:style w:type="paragraph" w:styleId="BalloonText">
    <w:name w:val="Balloon Text"/>
    <w:basedOn w:val="Normal"/>
    <w:link w:val="BalloonTextChar"/>
    <w:rsid w:val="00626370"/>
    <w:rPr>
      <w:rFonts w:ascii="Tahoma" w:hAnsi="Tahoma" w:cs="Tahoma"/>
      <w:sz w:val="16"/>
      <w:szCs w:val="16"/>
    </w:rPr>
  </w:style>
  <w:style w:type="character" w:customStyle="1" w:styleId="BalloonTextChar">
    <w:name w:val="Balloon Text Char"/>
    <w:link w:val="BalloonText"/>
    <w:rsid w:val="00626370"/>
    <w:rPr>
      <w:rFonts w:ascii="Tahoma" w:hAnsi="Tahoma" w:cs="Tahoma"/>
      <w:sz w:val="16"/>
      <w:szCs w:val="16"/>
    </w:rPr>
  </w:style>
  <w:style w:type="paragraph" w:styleId="NoSpacing">
    <w:name w:val="No Spacing"/>
    <w:uiPriority w:val="1"/>
    <w:qFormat/>
    <w:rsid w:val="00DB66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04FB4"/>
    <w:pPr>
      <w:tabs>
        <w:tab w:val="center" w:pos="4153"/>
        <w:tab w:val="right" w:pos="8306"/>
      </w:tabs>
    </w:pPr>
  </w:style>
  <w:style w:type="paragraph" w:styleId="Footer">
    <w:name w:val="footer"/>
    <w:basedOn w:val="Normal"/>
    <w:rsid w:val="00A04FB4"/>
    <w:pPr>
      <w:tabs>
        <w:tab w:val="center" w:pos="4153"/>
        <w:tab w:val="right" w:pos="8306"/>
      </w:tabs>
    </w:pPr>
  </w:style>
  <w:style w:type="paragraph" w:styleId="Title">
    <w:name w:val="Title"/>
    <w:basedOn w:val="Normal"/>
    <w:qFormat/>
    <w:rsid w:val="00A04FB4"/>
    <w:pPr>
      <w:jc w:val="center"/>
    </w:pPr>
    <w:rPr>
      <w:rFonts w:ascii="Arial" w:hAnsi="Arial"/>
      <w:b/>
      <w:bCs/>
      <w:lang w:eastAsia="en-US"/>
    </w:rPr>
  </w:style>
  <w:style w:type="character" w:styleId="PageNumber">
    <w:name w:val="page number"/>
    <w:basedOn w:val="DefaultParagraphFont"/>
    <w:rsid w:val="00A04FB4"/>
  </w:style>
  <w:style w:type="character" w:styleId="Hyperlink">
    <w:name w:val="Hyperlink"/>
    <w:rsid w:val="00A859F4"/>
    <w:rPr>
      <w:color w:val="004990"/>
      <w:u w:val="single"/>
    </w:rPr>
  </w:style>
  <w:style w:type="character" w:customStyle="1" w:styleId="Hyperlink6">
    <w:name w:val="Hyperlink6"/>
    <w:rsid w:val="00A859F4"/>
    <w:rPr>
      <w:color w:val="336699"/>
      <w:u w:val="single"/>
    </w:rPr>
  </w:style>
  <w:style w:type="character" w:styleId="Strong">
    <w:name w:val="Strong"/>
    <w:qFormat/>
    <w:rsid w:val="00A859F4"/>
    <w:rPr>
      <w:b/>
      <w:bCs/>
    </w:rPr>
  </w:style>
  <w:style w:type="paragraph" w:customStyle="1" w:styleId="style1">
    <w:name w:val="style1"/>
    <w:basedOn w:val="Normal"/>
    <w:rsid w:val="00A859F4"/>
    <w:pPr>
      <w:spacing w:before="100" w:beforeAutospacing="1" w:after="100" w:afterAutospacing="1"/>
    </w:pPr>
    <w:rPr>
      <w:rFonts w:ascii="Verdana" w:hAnsi="Verdana"/>
      <w:lang w:val="en-US" w:eastAsia="en-US"/>
    </w:rPr>
  </w:style>
  <w:style w:type="paragraph" w:customStyle="1" w:styleId="textgeneral">
    <w:name w:val="text_general"/>
    <w:basedOn w:val="Normal"/>
    <w:rsid w:val="00A859F4"/>
    <w:pPr>
      <w:spacing w:before="100" w:beforeAutospacing="1" w:after="100" w:afterAutospacing="1" w:line="312" w:lineRule="auto"/>
    </w:pPr>
    <w:rPr>
      <w:rFonts w:ascii="Verdana" w:hAnsi="Verdana"/>
      <w:color w:val="333333"/>
      <w:sz w:val="18"/>
      <w:szCs w:val="18"/>
      <w:lang w:val="en-US" w:eastAsia="en-US"/>
    </w:rPr>
  </w:style>
  <w:style w:type="character" w:customStyle="1" w:styleId="pagetitle1">
    <w:name w:val="page_title1"/>
    <w:rsid w:val="00A859F4"/>
    <w:rPr>
      <w:rFonts w:ascii="Arial" w:hAnsi="Arial" w:cs="Arial" w:hint="default"/>
      <w:b/>
      <w:bCs/>
      <w:color w:val="B42F33"/>
      <w:sz w:val="25"/>
      <w:szCs w:val="25"/>
    </w:rPr>
  </w:style>
  <w:style w:type="paragraph" w:styleId="ListParagraph">
    <w:name w:val="List Paragraph"/>
    <w:basedOn w:val="Normal"/>
    <w:uiPriority w:val="34"/>
    <w:qFormat/>
    <w:rsid w:val="002E3873"/>
    <w:pPr>
      <w:ind w:left="720"/>
    </w:pPr>
  </w:style>
  <w:style w:type="paragraph" w:styleId="BalloonText">
    <w:name w:val="Balloon Text"/>
    <w:basedOn w:val="Normal"/>
    <w:link w:val="BalloonTextChar"/>
    <w:rsid w:val="00626370"/>
    <w:rPr>
      <w:rFonts w:ascii="Tahoma" w:hAnsi="Tahoma" w:cs="Tahoma"/>
      <w:sz w:val="16"/>
      <w:szCs w:val="16"/>
    </w:rPr>
  </w:style>
  <w:style w:type="character" w:customStyle="1" w:styleId="BalloonTextChar">
    <w:name w:val="Balloon Text Char"/>
    <w:link w:val="BalloonText"/>
    <w:rsid w:val="00626370"/>
    <w:rPr>
      <w:rFonts w:ascii="Tahoma" w:hAnsi="Tahoma" w:cs="Tahoma"/>
      <w:sz w:val="16"/>
      <w:szCs w:val="16"/>
    </w:rPr>
  </w:style>
  <w:style w:type="paragraph" w:styleId="NoSpacing">
    <w:name w:val="No Spacing"/>
    <w:uiPriority w:val="1"/>
    <w:qFormat/>
    <w:rsid w:val="00DB6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3415">
      <w:bodyDiv w:val="1"/>
      <w:marLeft w:val="0"/>
      <w:marRight w:val="0"/>
      <w:marTop w:val="0"/>
      <w:marBottom w:val="0"/>
      <w:divBdr>
        <w:top w:val="none" w:sz="0" w:space="0" w:color="auto"/>
        <w:left w:val="none" w:sz="0" w:space="0" w:color="auto"/>
        <w:bottom w:val="none" w:sz="0" w:space="0" w:color="auto"/>
        <w:right w:val="none" w:sz="0" w:space="0" w:color="auto"/>
      </w:divBdr>
      <w:divsChild>
        <w:div w:id="2012830410">
          <w:marLeft w:val="0"/>
          <w:marRight w:val="0"/>
          <w:marTop w:val="0"/>
          <w:marBottom w:val="0"/>
          <w:divBdr>
            <w:top w:val="none" w:sz="0" w:space="0" w:color="auto"/>
            <w:left w:val="none" w:sz="0" w:space="0" w:color="auto"/>
            <w:bottom w:val="none" w:sz="0" w:space="0" w:color="auto"/>
            <w:right w:val="none" w:sz="0" w:space="0" w:color="auto"/>
          </w:divBdr>
          <w:divsChild>
            <w:div w:id="824710752">
              <w:marLeft w:val="300"/>
              <w:marRight w:val="225"/>
              <w:marTop w:val="225"/>
              <w:marBottom w:val="0"/>
              <w:divBdr>
                <w:top w:val="none" w:sz="0" w:space="0" w:color="auto"/>
                <w:left w:val="none" w:sz="0" w:space="0" w:color="auto"/>
                <w:bottom w:val="none" w:sz="0" w:space="0" w:color="auto"/>
                <w:right w:val="none" w:sz="0" w:space="0" w:color="auto"/>
              </w:divBdr>
              <w:divsChild>
                <w:div w:id="1689602151">
                  <w:marLeft w:val="0"/>
                  <w:marRight w:val="0"/>
                  <w:marTop w:val="0"/>
                  <w:marBottom w:val="0"/>
                  <w:divBdr>
                    <w:top w:val="none" w:sz="0" w:space="0" w:color="auto"/>
                    <w:left w:val="none" w:sz="0" w:space="0" w:color="auto"/>
                    <w:bottom w:val="none" w:sz="0" w:space="0" w:color="auto"/>
                    <w:right w:val="none" w:sz="0" w:space="0" w:color="auto"/>
                  </w:divBdr>
                  <w:divsChild>
                    <w:div w:id="12726614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45989720">
      <w:bodyDiv w:val="1"/>
      <w:marLeft w:val="0"/>
      <w:marRight w:val="0"/>
      <w:marTop w:val="0"/>
      <w:marBottom w:val="0"/>
      <w:divBdr>
        <w:top w:val="none" w:sz="0" w:space="0" w:color="auto"/>
        <w:left w:val="none" w:sz="0" w:space="0" w:color="auto"/>
        <w:bottom w:val="none" w:sz="0" w:space="0" w:color="auto"/>
        <w:right w:val="none" w:sz="0" w:space="0" w:color="auto"/>
      </w:divBdr>
    </w:div>
    <w:div w:id="916866379">
      <w:bodyDiv w:val="1"/>
      <w:marLeft w:val="0"/>
      <w:marRight w:val="0"/>
      <w:marTop w:val="0"/>
      <w:marBottom w:val="0"/>
      <w:divBdr>
        <w:top w:val="none" w:sz="0" w:space="0" w:color="auto"/>
        <w:left w:val="none" w:sz="0" w:space="0" w:color="auto"/>
        <w:bottom w:val="none" w:sz="0" w:space="0" w:color="auto"/>
        <w:right w:val="none" w:sz="0" w:space="0" w:color="auto"/>
      </w:divBdr>
    </w:div>
    <w:div w:id="1164786616">
      <w:bodyDiv w:val="1"/>
      <w:marLeft w:val="0"/>
      <w:marRight w:val="0"/>
      <w:marTop w:val="0"/>
      <w:marBottom w:val="0"/>
      <w:divBdr>
        <w:top w:val="none" w:sz="0" w:space="0" w:color="auto"/>
        <w:left w:val="none" w:sz="0" w:space="0" w:color="auto"/>
        <w:bottom w:val="none" w:sz="0" w:space="0" w:color="auto"/>
        <w:right w:val="none" w:sz="0" w:space="0" w:color="auto"/>
      </w:divBdr>
    </w:div>
    <w:div w:id="1531261203">
      <w:bodyDiv w:val="1"/>
      <w:marLeft w:val="0"/>
      <w:marRight w:val="0"/>
      <w:marTop w:val="0"/>
      <w:marBottom w:val="0"/>
      <w:divBdr>
        <w:top w:val="none" w:sz="0" w:space="0" w:color="auto"/>
        <w:left w:val="none" w:sz="0" w:space="0" w:color="auto"/>
        <w:bottom w:val="none" w:sz="0" w:space="0" w:color="auto"/>
        <w:right w:val="none" w:sz="0" w:space="0" w:color="auto"/>
      </w:divBdr>
    </w:div>
    <w:div w:id="1653831624">
      <w:bodyDiv w:val="1"/>
      <w:marLeft w:val="0"/>
      <w:marRight w:val="0"/>
      <w:marTop w:val="0"/>
      <w:marBottom w:val="0"/>
      <w:divBdr>
        <w:top w:val="none" w:sz="0" w:space="0" w:color="auto"/>
        <w:left w:val="none" w:sz="0" w:space="0" w:color="auto"/>
        <w:bottom w:val="none" w:sz="0" w:space="0" w:color="auto"/>
        <w:right w:val="none" w:sz="0" w:space="0" w:color="auto"/>
      </w:divBdr>
    </w:div>
    <w:div w:id="17803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rmony.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gela.mrcs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rnanda@mrcsa.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A15B140.dotm</Template>
  <TotalTime>0</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File no: ____/200 __</vt:lpstr>
    </vt:vector>
  </TitlesOfParts>
  <Company>Department of Premier and Cabinet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 ____/200 __</dc:title>
  <dc:creator>Public Library Services</dc:creator>
  <cp:lastModifiedBy>Sharmayne Coso (PLS)</cp:lastModifiedBy>
  <cp:revision>2</cp:revision>
  <cp:lastPrinted>2013-08-08T23:51:00Z</cp:lastPrinted>
  <dcterms:created xsi:type="dcterms:W3CDTF">2014-05-12T06:57:00Z</dcterms:created>
  <dcterms:modified xsi:type="dcterms:W3CDTF">2014-05-12T06:57:00Z</dcterms:modified>
</cp:coreProperties>
</file>